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BE" w:rsidRPr="00E60E60" w:rsidRDefault="008775BE" w:rsidP="009254BF">
      <w:pPr>
        <w:widowControl w:val="0"/>
        <w:suppressAutoHyphens/>
        <w:spacing w:after="0" w:line="230" w:lineRule="exact"/>
        <w:ind w:left="-709"/>
        <w:jc w:val="center"/>
        <w:rPr>
          <w:rFonts w:ascii="Times New Roman" w:eastAsia="Times New Roman" w:hAnsi="Times New Roman"/>
          <w:sz w:val="23"/>
          <w:szCs w:val="23"/>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УТВЕРЖДАЮ</w:t>
      </w: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Генеральный директор </w:t>
      </w: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АО «Жилсервис»</w:t>
      </w:r>
    </w:p>
    <w:p w:rsidR="00C05820" w:rsidRPr="00C05820" w:rsidRDefault="00C05820" w:rsidP="00C05820">
      <w:pPr>
        <w:widowControl w:val="0"/>
        <w:spacing w:after="0"/>
        <w:jc w:val="right"/>
        <w:rPr>
          <w:rFonts w:ascii="Times New Roman" w:hAnsi="Times New Roman"/>
          <w:sz w:val="24"/>
          <w:szCs w:val="24"/>
        </w:rPr>
      </w:pPr>
    </w:p>
    <w:p w:rsid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_____________/С.С. Дробышев</w:t>
      </w:r>
    </w:p>
    <w:p w:rsidR="00C05820" w:rsidRPr="00C05820" w:rsidRDefault="00C05820" w:rsidP="00C05820">
      <w:pPr>
        <w:widowControl w:val="0"/>
        <w:spacing w:after="0"/>
        <w:jc w:val="right"/>
        <w:rPr>
          <w:rFonts w:ascii="Times New Roman" w:hAnsi="Times New Roman"/>
          <w:sz w:val="24"/>
          <w:szCs w:val="24"/>
        </w:rPr>
      </w:pPr>
    </w:p>
    <w:p w:rsidR="00C05820" w:rsidRPr="00C05820" w:rsidRDefault="00C05820" w:rsidP="00C05820">
      <w:pPr>
        <w:widowControl w:val="0"/>
        <w:spacing w:after="0"/>
        <w:jc w:val="right"/>
        <w:rPr>
          <w:rFonts w:ascii="Times New Roman" w:hAnsi="Times New Roman"/>
          <w:sz w:val="24"/>
          <w:szCs w:val="24"/>
        </w:rPr>
      </w:pPr>
      <w:r w:rsidRPr="00C05820">
        <w:rPr>
          <w:rFonts w:ascii="Times New Roman" w:hAnsi="Times New Roman"/>
          <w:sz w:val="24"/>
          <w:szCs w:val="24"/>
        </w:rPr>
        <w:t xml:space="preserve"> «__»_____________20</w:t>
      </w:r>
      <w:r w:rsidR="00F17A1F">
        <w:rPr>
          <w:rFonts w:ascii="Times New Roman" w:hAnsi="Times New Roman"/>
          <w:sz w:val="24"/>
          <w:szCs w:val="24"/>
        </w:rPr>
        <w:t>20</w:t>
      </w:r>
      <w:r w:rsidRPr="00C05820">
        <w:rPr>
          <w:rFonts w:ascii="Times New Roman" w:hAnsi="Times New Roman"/>
          <w:sz w:val="24"/>
          <w:szCs w:val="24"/>
        </w:rPr>
        <w:t>г.</w:t>
      </w:r>
    </w:p>
    <w:p w:rsidR="008775BE" w:rsidRPr="00687599" w:rsidRDefault="008775BE" w:rsidP="009254BF">
      <w:pPr>
        <w:widowControl w:val="0"/>
        <w:suppressAutoHyphens/>
        <w:spacing w:after="0" w:line="240" w:lineRule="auto"/>
        <w:ind w:right="20"/>
        <w:jc w:val="right"/>
        <w:rPr>
          <w:rFonts w:ascii="Times New Roman" w:eastAsia="Courier New" w:hAnsi="Times New Roman"/>
          <w:color w:val="000000"/>
          <w:sz w:val="24"/>
          <w:szCs w:val="24"/>
          <w:highlight w:val="yellow"/>
          <w:lang w:eastAsia="ru-RU"/>
        </w:rPr>
      </w:pPr>
    </w:p>
    <w:p w:rsidR="008775BE" w:rsidRPr="00C05820" w:rsidRDefault="00C05820" w:rsidP="009254BF">
      <w:pPr>
        <w:widowControl w:val="0"/>
        <w:suppressAutoHyphens/>
        <w:spacing w:after="0" w:line="240" w:lineRule="auto"/>
        <w:ind w:right="20"/>
        <w:jc w:val="right"/>
        <w:rPr>
          <w:rFonts w:ascii="Times New Roman" w:eastAsia="Courier New" w:hAnsi="Times New Roman"/>
          <w:color w:val="000000"/>
          <w:sz w:val="24"/>
          <w:szCs w:val="24"/>
          <w:lang w:eastAsia="ru-RU"/>
        </w:rPr>
      </w:pPr>
      <w:r w:rsidRPr="00C05820">
        <w:rPr>
          <w:rFonts w:ascii="Times New Roman" w:eastAsia="Courier New" w:hAnsi="Times New Roman"/>
          <w:color w:val="000000"/>
          <w:sz w:val="24"/>
          <w:szCs w:val="24"/>
          <w:lang w:eastAsia="ru-RU"/>
        </w:rPr>
        <w:t>МП</w:t>
      </w: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jc w:val="right"/>
        <w:rPr>
          <w:rFonts w:ascii="Times New Roman" w:eastAsia="Courier New" w:hAnsi="Times New Roman"/>
          <w:b/>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687599" w:rsidRPr="00687599" w:rsidRDefault="00687599"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8775BE" w:rsidRPr="00687599" w:rsidRDefault="008775BE" w:rsidP="009254BF">
      <w:pPr>
        <w:widowControl w:val="0"/>
        <w:suppressAutoHyphens/>
        <w:spacing w:after="0" w:line="240" w:lineRule="auto"/>
        <w:rPr>
          <w:rFonts w:ascii="Times New Roman" w:eastAsia="Courier New" w:hAnsi="Times New Roman"/>
          <w:color w:val="000000"/>
          <w:sz w:val="24"/>
          <w:szCs w:val="24"/>
          <w:highlight w:val="yellow"/>
          <w:lang w:eastAsia="ru-RU"/>
        </w:rPr>
      </w:pPr>
    </w:p>
    <w:p w:rsidR="001955FB"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ДОКУМЕНТАЦИЯ</w:t>
      </w:r>
    </w:p>
    <w:p w:rsidR="008775BE" w:rsidRDefault="008775BE" w:rsidP="009254BF">
      <w:pPr>
        <w:widowControl w:val="0"/>
        <w:suppressAutoHyphens/>
        <w:spacing w:after="0" w:line="240" w:lineRule="auto"/>
        <w:jc w:val="center"/>
        <w:rPr>
          <w:rFonts w:ascii="Times New Roman" w:eastAsia="Courier New" w:hAnsi="Times New Roman"/>
          <w:b/>
          <w:color w:val="000000"/>
          <w:sz w:val="24"/>
          <w:szCs w:val="24"/>
          <w:lang w:eastAsia="ru-RU"/>
        </w:rPr>
      </w:pPr>
      <w:r w:rsidRPr="00687599">
        <w:rPr>
          <w:rFonts w:ascii="Times New Roman" w:eastAsia="Courier New" w:hAnsi="Times New Roman"/>
          <w:b/>
          <w:color w:val="000000"/>
          <w:sz w:val="24"/>
          <w:szCs w:val="24"/>
          <w:lang w:eastAsia="ru-RU"/>
        </w:rPr>
        <w:t>О ПРОВЕДЕНИ</w:t>
      </w:r>
      <w:r w:rsidR="001955FB">
        <w:rPr>
          <w:rFonts w:ascii="Times New Roman" w:eastAsia="Courier New" w:hAnsi="Times New Roman"/>
          <w:b/>
          <w:color w:val="000000"/>
          <w:sz w:val="24"/>
          <w:szCs w:val="24"/>
          <w:lang w:eastAsia="ru-RU"/>
        </w:rPr>
        <w:t>И</w:t>
      </w:r>
      <w:r w:rsidRPr="00687599">
        <w:rPr>
          <w:rFonts w:ascii="Times New Roman" w:eastAsia="Courier New" w:hAnsi="Times New Roman"/>
          <w:b/>
          <w:color w:val="000000"/>
          <w:sz w:val="24"/>
          <w:szCs w:val="24"/>
          <w:lang w:eastAsia="ru-RU"/>
        </w:rPr>
        <w:t xml:space="preserve"> ЗАПРОСА ПРЕДЛОЖЕНИЙ</w:t>
      </w:r>
      <w:r w:rsidR="00656E99">
        <w:rPr>
          <w:rFonts w:ascii="Times New Roman" w:eastAsia="Courier New" w:hAnsi="Times New Roman"/>
          <w:b/>
          <w:color w:val="000000"/>
          <w:sz w:val="24"/>
          <w:szCs w:val="24"/>
          <w:lang w:eastAsia="ru-RU"/>
        </w:rPr>
        <w:t xml:space="preserve"> В ЭЛЕКТРОННОЙ ФОРМЕ</w:t>
      </w:r>
    </w:p>
    <w:p w:rsidR="00687599" w:rsidRDefault="004D6A58" w:rsidP="009167AD">
      <w:pPr>
        <w:widowControl w:val="0"/>
        <w:spacing w:after="0" w:line="240" w:lineRule="auto"/>
        <w:jc w:val="center"/>
        <w:rPr>
          <w:rFonts w:ascii="Times New Roman" w:eastAsia="Times New Roman" w:hAnsi="Times New Roman"/>
          <w:sz w:val="24"/>
          <w:szCs w:val="24"/>
          <w:highlight w:val="yellow"/>
        </w:rPr>
      </w:pPr>
      <w:r w:rsidRPr="00687599">
        <w:rPr>
          <w:rFonts w:ascii="Times New Roman" w:eastAsia="Times New Roman" w:hAnsi="Times New Roman"/>
          <w:sz w:val="24"/>
          <w:szCs w:val="24"/>
          <w:lang w:eastAsia="ru-RU"/>
        </w:rPr>
        <w:t>на право заключения договора</w:t>
      </w:r>
      <w:r w:rsidR="00652F91" w:rsidRPr="00687599">
        <w:rPr>
          <w:rFonts w:ascii="Times New Roman" w:hAnsi="Times New Roman"/>
          <w:sz w:val="24"/>
          <w:szCs w:val="24"/>
        </w:rPr>
        <w:t xml:space="preserve"> </w:t>
      </w:r>
      <w:r w:rsidR="00CE6632">
        <w:rPr>
          <w:rFonts w:ascii="Times New Roman" w:eastAsia="Times New Roman" w:hAnsi="Times New Roman"/>
          <w:sz w:val="24"/>
          <w:szCs w:val="24"/>
          <w:lang w:eastAsia="ru-RU"/>
        </w:rPr>
        <w:t>на поставку автомобиля</w:t>
      </w:r>
      <w:r w:rsidR="009167AD">
        <w:rPr>
          <w:rFonts w:ascii="Times New Roman" w:hAnsi="Times New Roman"/>
          <w:bCs/>
          <w:color w:val="111111"/>
          <w:sz w:val="24"/>
          <w:szCs w:val="24"/>
        </w:rPr>
        <w:t>.</w:t>
      </w: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left="3260" w:right="3860" w:hanging="300"/>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B56FE7" w:rsidRPr="00687599" w:rsidRDefault="00B56FE7"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Pr="00687599"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8775BE" w:rsidRDefault="008775BE"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36130F" w:rsidRDefault="0036130F"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687599" w:rsidRDefault="00687599" w:rsidP="009254BF">
      <w:pPr>
        <w:widowControl w:val="0"/>
        <w:suppressAutoHyphens/>
        <w:spacing w:after="0" w:line="240" w:lineRule="auto"/>
        <w:ind w:right="-18"/>
        <w:rPr>
          <w:rFonts w:ascii="Times New Roman" w:eastAsia="Times New Roman" w:hAnsi="Times New Roman"/>
          <w:sz w:val="24"/>
          <w:szCs w:val="24"/>
          <w:highlight w:val="yellow"/>
        </w:rPr>
      </w:pPr>
    </w:p>
    <w:p w:rsidR="0047752E" w:rsidRDefault="0047752E"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E97096" w:rsidRDefault="00E97096" w:rsidP="009254BF">
      <w:pPr>
        <w:widowControl w:val="0"/>
        <w:suppressAutoHyphens/>
        <w:spacing w:after="0" w:line="240" w:lineRule="auto"/>
        <w:ind w:right="-18"/>
        <w:rPr>
          <w:rFonts w:ascii="Times New Roman" w:eastAsia="Times New Roman" w:hAnsi="Times New Roman"/>
          <w:sz w:val="24"/>
          <w:szCs w:val="24"/>
          <w:highlight w:val="yellow"/>
        </w:rPr>
      </w:pPr>
    </w:p>
    <w:p w:rsidR="00656E99" w:rsidRDefault="00656E99" w:rsidP="009254BF">
      <w:pPr>
        <w:widowControl w:val="0"/>
        <w:spacing w:after="0" w:line="240" w:lineRule="auto"/>
        <w:jc w:val="center"/>
        <w:rPr>
          <w:rFonts w:ascii="Times New Roman" w:hAnsi="Times New Roman"/>
          <w:b/>
          <w:sz w:val="24"/>
          <w:szCs w:val="24"/>
          <w:lang w:eastAsia="ru-RU"/>
        </w:rPr>
      </w:pPr>
      <w:bookmarkStart w:id="0" w:name="_Toc289933996"/>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656E99" w:rsidRDefault="00656E99" w:rsidP="009254BF">
      <w:pPr>
        <w:widowControl w:val="0"/>
        <w:spacing w:after="0" w:line="240" w:lineRule="auto"/>
        <w:jc w:val="center"/>
        <w:rPr>
          <w:rFonts w:ascii="Times New Roman" w:hAnsi="Times New Roman"/>
          <w:b/>
          <w:sz w:val="24"/>
          <w:szCs w:val="24"/>
          <w:lang w:eastAsia="ru-RU"/>
        </w:rPr>
      </w:pPr>
    </w:p>
    <w:p w:rsidR="008775BE" w:rsidRDefault="0047752E" w:rsidP="009254BF">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ОБЩИЕ ПОЛОЖЕНИЯ</w:t>
      </w:r>
    </w:p>
    <w:p w:rsidR="0047752E" w:rsidRPr="0047752E" w:rsidRDefault="0047752E" w:rsidP="009254BF">
      <w:pPr>
        <w:widowControl w:val="0"/>
        <w:spacing w:after="0" w:line="240" w:lineRule="auto"/>
        <w:jc w:val="center"/>
        <w:rPr>
          <w:rFonts w:ascii="Times New Roman" w:hAnsi="Times New Roman"/>
          <w:b/>
          <w:sz w:val="24"/>
          <w:szCs w:val="24"/>
          <w:lang w:eastAsia="ru-RU"/>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1" w:name="_Toc424112996"/>
      <w:r w:rsidRPr="0047752E">
        <w:rPr>
          <w:rFonts w:ascii="Times New Roman" w:hAnsi="Times New Roman"/>
          <w:color w:val="000000"/>
          <w:sz w:val="24"/>
          <w:szCs w:val="24"/>
        </w:rPr>
        <w:t>1</w:t>
      </w:r>
      <w:r w:rsidRPr="0047752E">
        <w:rPr>
          <w:rStyle w:val="s101"/>
          <w:rFonts w:ascii="Times New Roman" w:eastAsia="Calibri" w:hAnsi="Times New Roman"/>
          <w:color w:val="000000"/>
          <w:sz w:val="24"/>
          <w:szCs w:val="24"/>
        </w:rPr>
        <w:t>. </w:t>
      </w:r>
      <w:r w:rsidRPr="0047752E">
        <w:rPr>
          <w:rFonts w:ascii="Times New Roman" w:hAnsi="Times New Roman"/>
          <w:color w:val="000000"/>
          <w:sz w:val="24"/>
          <w:szCs w:val="24"/>
        </w:rPr>
        <w:t>Запрос предложений</w:t>
      </w:r>
      <w:bookmarkEnd w:id="0"/>
      <w:bookmarkEnd w:id="1"/>
    </w:p>
    <w:p w:rsidR="008775BE" w:rsidRDefault="008775BE" w:rsidP="00DB0268">
      <w:pPr>
        <w:widowControl w:val="0"/>
        <w:spacing w:after="0" w:line="240" w:lineRule="auto"/>
        <w:ind w:firstLine="709"/>
        <w:jc w:val="both"/>
        <w:rPr>
          <w:rFonts w:ascii="Times New Roman" w:hAnsi="Times New Roman"/>
          <w:sz w:val="24"/>
          <w:szCs w:val="24"/>
          <w:lang w:eastAsia="ru-RU"/>
        </w:rPr>
      </w:pPr>
      <w:r w:rsidRPr="0047752E">
        <w:rPr>
          <w:rFonts w:ascii="Times New Roman" w:hAnsi="Times New Roman"/>
          <w:color w:val="000000"/>
          <w:sz w:val="24"/>
          <w:szCs w:val="24"/>
        </w:rPr>
        <w:t>1.1. Под запросом предложений</w:t>
      </w:r>
      <w:r w:rsidR="00656E99">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понимается процедура закупки, при которой Комиссия по закупкам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выполнение работ, оказание услуг.</w:t>
      </w:r>
      <w:r w:rsidRPr="0047752E">
        <w:rPr>
          <w:rFonts w:ascii="Times New Roman" w:hAnsi="Times New Roman"/>
          <w:sz w:val="24"/>
          <w:szCs w:val="24"/>
          <w:lang w:eastAsia="ru-RU"/>
        </w:rPr>
        <w:t xml:space="preserve"> </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Pr="00DB0268">
        <w:rPr>
          <w:rFonts w:ascii="Times New Roman" w:hAnsi="Times New Roman"/>
          <w:sz w:val="24"/>
          <w:szCs w:val="24"/>
          <w:lang w:eastAsia="ru-RU"/>
        </w:rPr>
        <w:t>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Заказчик вправе отказаться от заключения договора, по результатам проведения запроса предложений, в случаях:</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потребности в поставке товаров, выполнении работ, оказании услуг;</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изменения/отсутствия финансирования;</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случае установления недостоверной информации, содержащейся в составе заявки;</w:t>
      </w:r>
    </w:p>
    <w:p w:rsidR="00DB0268" w:rsidRPr="00DB0268" w:rsidRDefault="00DB0268" w:rsidP="00DB0268">
      <w:pPr>
        <w:widowControl w:val="0"/>
        <w:spacing w:after="0" w:line="240" w:lineRule="auto"/>
        <w:ind w:firstLine="709"/>
        <w:jc w:val="both"/>
        <w:rPr>
          <w:rFonts w:ascii="Times New Roman" w:hAnsi="Times New Roman"/>
          <w:sz w:val="24"/>
          <w:szCs w:val="24"/>
          <w:lang w:eastAsia="ru-RU"/>
        </w:rPr>
      </w:pPr>
      <w:r w:rsidRPr="00DB0268">
        <w:rPr>
          <w:rFonts w:ascii="Times New Roman" w:hAnsi="Times New Roman"/>
          <w:sz w:val="24"/>
          <w:szCs w:val="24"/>
          <w:lang w:eastAsia="ru-RU"/>
        </w:rPr>
        <w:t>- в иных случаях, обусловленных невозможностью заключения договора.</w:t>
      </w:r>
    </w:p>
    <w:p w:rsidR="00DB0268" w:rsidRPr="00DB0268" w:rsidRDefault="00DB0268" w:rsidP="00DB0268">
      <w:pPr>
        <w:widowControl w:val="0"/>
        <w:spacing w:after="0" w:line="240" w:lineRule="auto"/>
        <w:ind w:firstLine="709"/>
        <w:jc w:val="both"/>
        <w:rPr>
          <w:rFonts w:ascii="Times New Roman" w:hAnsi="Times New Roman"/>
          <w:color w:val="000000"/>
          <w:sz w:val="24"/>
          <w:szCs w:val="24"/>
        </w:rPr>
      </w:pPr>
      <w:r w:rsidRPr="00DB0268">
        <w:rPr>
          <w:rFonts w:ascii="Times New Roman" w:hAnsi="Times New Roman"/>
          <w:sz w:val="24"/>
          <w:szCs w:val="24"/>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p>
    <w:p w:rsidR="008775BE" w:rsidRPr="0047752E" w:rsidRDefault="008775BE" w:rsidP="009254BF">
      <w:pPr>
        <w:pStyle w:val="3"/>
        <w:keepNext w:val="0"/>
        <w:widowControl w:val="0"/>
        <w:spacing w:before="0" w:after="0"/>
        <w:ind w:firstLine="709"/>
        <w:jc w:val="both"/>
        <w:rPr>
          <w:rFonts w:ascii="Times New Roman" w:hAnsi="Times New Roman"/>
          <w:color w:val="000000"/>
          <w:sz w:val="24"/>
          <w:szCs w:val="24"/>
        </w:rPr>
      </w:pPr>
      <w:bookmarkStart w:id="2" w:name="_Toc289933997"/>
      <w:bookmarkStart w:id="3" w:name="_Toc424112997"/>
      <w:r w:rsidRPr="0047752E">
        <w:rPr>
          <w:rFonts w:ascii="Times New Roman" w:hAnsi="Times New Roman"/>
          <w:color w:val="000000"/>
          <w:sz w:val="24"/>
          <w:szCs w:val="24"/>
        </w:rPr>
        <w:t>2</w:t>
      </w:r>
      <w:r w:rsidRPr="0047752E">
        <w:rPr>
          <w:rStyle w:val="s101"/>
          <w:rFonts w:ascii="Times New Roman" w:eastAsia="Calibri" w:hAnsi="Times New Roman"/>
          <w:color w:val="000000"/>
          <w:sz w:val="24"/>
          <w:szCs w:val="24"/>
        </w:rPr>
        <w:t>.</w:t>
      </w:r>
      <w:r w:rsidRPr="0047752E">
        <w:rPr>
          <w:rFonts w:ascii="Times New Roman" w:hAnsi="Times New Roman"/>
          <w:color w:val="000000"/>
          <w:sz w:val="24"/>
          <w:szCs w:val="24"/>
        </w:rPr>
        <w:t> Требования, предъявляемые к запросу предложений</w:t>
      </w:r>
      <w:bookmarkEnd w:id="2"/>
      <w:bookmarkEnd w:id="3"/>
    </w:p>
    <w:p w:rsidR="00656E99" w:rsidRDefault="008775BE" w:rsidP="00656E99">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2.1. </w:t>
      </w:r>
      <w:r w:rsidR="00656E99" w:rsidRPr="00656E99">
        <w:rPr>
          <w:rFonts w:ascii="Times New Roman" w:hAnsi="Times New Roman"/>
          <w:color w:val="000000"/>
          <w:sz w:val="24"/>
          <w:szCs w:val="24"/>
        </w:rPr>
        <w:t>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и на сайте электронной торговой площадке извещению и документации о проведении запроса предложений в электронной форме (далее – документации).</w:t>
      </w:r>
    </w:p>
    <w:p w:rsidR="008775BE" w:rsidRPr="00AF5EF9" w:rsidRDefault="008775BE" w:rsidP="00656E99">
      <w:pPr>
        <w:widowControl w:val="0"/>
        <w:spacing w:after="0" w:line="240" w:lineRule="auto"/>
        <w:ind w:firstLine="709"/>
        <w:jc w:val="both"/>
        <w:rPr>
          <w:rFonts w:ascii="Times New Roman" w:hAnsi="Times New Roman"/>
          <w:color w:val="000000"/>
          <w:sz w:val="24"/>
          <w:szCs w:val="24"/>
        </w:rPr>
      </w:pPr>
      <w:r w:rsidRPr="00AF5EF9">
        <w:rPr>
          <w:rFonts w:ascii="Times New Roman" w:hAnsi="Times New Roman"/>
          <w:color w:val="000000"/>
          <w:sz w:val="24"/>
          <w:szCs w:val="24"/>
        </w:rPr>
        <w:t>2.2. Документация размещается на официальном сайте</w:t>
      </w:r>
      <w:r w:rsidR="00656E99" w:rsidRPr="00AF5EF9">
        <w:rPr>
          <w:rFonts w:ascii="Times New Roman" w:hAnsi="Times New Roman"/>
          <w:color w:val="000000"/>
          <w:sz w:val="24"/>
          <w:szCs w:val="24"/>
        </w:rPr>
        <w:t xml:space="preserve"> и на сайте электронной торговой </w:t>
      </w:r>
      <w:r w:rsidR="00AF5EF9" w:rsidRPr="00AF5EF9">
        <w:rPr>
          <w:rFonts w:ascii="Times New Roman" w:hAnsi="Times New Roman"/>
          <w:color w:val="000000"/>
          <w:sz w:val="24"/>
          <w:szCs w:val="24"/>
        </w:rPr>
        <w:t>площадки одновременно</w:t>
      </w:r>
      <w:r w:rsidRPr="00AF5EF9">
        <w:rPr>
          <w:rFonts w:ascii="Times New Roman" w:hAnsi="Times New Roman"/>
          <w:color w:val="000000"/>
          <w:sz w:val="24"/>
          <w:szCs w:val="24"/>
        </w:rPr>
        <w:t xml:space="preserve"> с извещением (Приложение №1 к Документации о</w:t>
      </w:r>
      <w:r w:rsidR="001955FB" w:rsidRPr="00AF5EF9">
        <w:rPr>
          <w:rFonts w:ascii="Times New Roman" w:hAnsi="Times New Roman"/>
          <w:color w:val="000000"/>
          <w:sz w:val="24"/>
          <w:szCs w:val="24"/>
        </w:rPr>
        <w:t xml:space="preserve"> проведении </w:t>
      </w:r>
      <w:r w:rsidRPr="00AF5EF9">
        <w:rPr>
          <w:rFonts w:ascii="Times New Roman" w:hAnsi="Times New Roman"/>
          <w:color w:val="000000"/>
          <w:sz w:val="24"/>
          <w:szCs w:val="24"/>
        </w:rPr>
        <w:t>запрос</w:t>
      </w:r>
      <w:r w:rsidR="001955FB" w:rsidRPr="00AF5EF9">
        <w:rPr>
          <w:rFonts w:ascii="Times New Roman" w:hAnsi="Times New Roman"/>
          <w:color w:val="000000"/>
          <w:sz w:val="24"/>
          <w:szCs w:val="24"/>
        </w:rPr>
        <w:t>а</w:t>
      </w:r>
      <w:r w:rsidRPr="00AF5EF9">
        <w:rPr>
          <w:rFonts w:ascii="Times New Roman" w:hAnsi="Times New Roman"/>
          <w:color w:val="000000"/>
          <w:sz w:val="24"/>
          <w:szCs w:val="24"/>
        </w:rPr>
        <w:t xml:space="preserve"> предложений).</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sz w:val="24"/>
          <w:szCs w:val="24"/>
        </w:rPr>
        <w:t xml:space="preserve">2.3. Документация предоставляется в электронной форме на сайте </w:t>
      </w:r>
      <w:hyperlink r:id="rId8" w:history="1">
        <w:r w:rsidRPr="0047752E">
          <w:rPr>
            <w:rStyle w:val="ab"/>
            <w:rFonts w:ascii="Times New Roman" w:hAnsi="Times New Roman"/>
            <w:sz w:val="24"/>
            <w:szCs w:val="24"/>
          </w:rPr>
          <w:t>http://zakupki.gov.ru</w:t>
        </w:r>
      </w:hyperlink>
      <w:r w:rsidR="00656E99">
        <w:rPr>
          <w:rStyle w:val="ab"/>
          <w:rFonts w:ascii="Times New Roman" w:hAnsi="Times New Roman"/>
          <w:sz w:val="24"/>
          <w:szCs w:val="24"/>
        </w:rPr>
        <w:t xml:space="preserve"> и </w:t>
      </w:r>
      <w:r w:rsidR="00D00DAF">
        <w:t>http://estp</w:t>
      </w:r>
      <w:r w:rsidR="00656E99" w:rsidRPr="00656E99">
        <w:t>.ru/</w:t>
      </w:r>
      <w:r w:rsidR="00656E99" w:rsidRPr="0047752E">
        <w:rPr>
          <w:rFonts w:ascii="Times New Roman" w:hAnsi="Times New Roman"/>
          <w:sz w:val="24"/>
          <w:szCs w:val="24"/>
        </w:rPr>
        <w:t xml:space="preserve"> </w:t>
      </w:r>
      <w:r w:rsidRPr="0047752E">
        <w:rPr>
          <w:rFonts w:ascii="Times New Roman" w:hAnsi="Times New Roman"/>
          <w:sz w:val="24"/>
          <w:szCs w:val="24"/>
        </w:rPr>
        <w:t xml:space="preserve"> </w:t>
      </w:r>
      <w:r w:rsidR="008C0638">
        <w:rPr>
          <w:rFonts w:ascii="Times New Roman" w:hAnsi="Times New Roman"/>
          <w:sz w:val="24"/>
          <w:szCs w:val="24"/>
        </w:rPr>
        <w:t xml:space="preserve">, </w:t>
      </w:r>
      <w:r w:rsidR="008C0638" w:rsidRPr="008C0638">
        <w:rPr>
          <w:rFonts w:ascii="Times New Roman" w:hAnsi="Times New Roman"/>
          <w:sz w:val="24"/>
          <w:szCs w:val="24"/>
        </w:rPr>
        <w:t xml:space="preserve">zhilservicekorolev.ru </w:t>
      </w:r>
      <w:r w:rsidR="008C0638">
        <w:rPr>
          <w:rFonts w:ascii="Times New Roman" w:hAnsi="Times New Roman"/>
          <w:sz w:val="24"/>
          <w:szCs w:val="24"/>
        </w:rPr>
        <w:t xml:space="preserve">, </w:t>
      </w:r>
      <w:r w:rsidRPr="0047752E">
        <w:rPr>
          <w:rFonts w:ascii="Times New Roman" w:hAnsi="Times New Roman"/>
          <w:sz w:val="24"/>
          <w:szCs w:val="24"/>
        </w:rPr>
        <w:t>а так же в письменной форме</w:t>
      </w:r>
      <w:r w:rsidRPr="0047752E">
        <w:rPr>
          <w:rFonts w:ascii="Times New Roman" w:hAnsi="Times New Roman"/>
          <w:color w:val="000000"/>
          <w:sz w:val="24"/>
          <w:szCs w:val="24"/>
        </w:rPr>
        <w:t xml:space="preserve"> по запросам участников запроса предложений, направляемым в письменной форме Заказчику. </w:t>
      </w:r>
    </w:p>
    <w:p w:rsidR="008775BE" w:rsidRPr="0047752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Участники, получившие документацию о проведени</w:t>
      </w:r>
      <w:r w:rsidR="001955FB">
        <w:rPr>
          <w:rFonts w:ascii="Times New Roman" w:hAnsi="Times New Roman"/>
          <w:color w:val="000000"/>
          <w:sz w:val="24"/>
          <w:szCs w:val="24"/>
        </w:rPr>
        <w:t>и</w:t>
      </w:r>
      <w:r w:rsidRPr="0047752E">
        <w:rPr>
          <w:rFonts w:ascii="Times New Roman" w:hAnsi="Times New Roman"/>
          <w:color w:val="000000"/>
          <w:sz w:val="24"/>
          <w:szCs w:val="24"/>
        </w:rPr>
        <w:t xml:space="preserve"> запроса предложений в письменной форме, подлежат регистрации в соответствующем журнале выдачи документации.</w:t>
      </w:r>
    </w:p>
    <w:p w:rsidR="008775BE" w:rsidRDefault="008775BE" w:rsidP="009254BF">
      <w:pPr>
        <w:widowControl w:val="0"/>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2.4. </w:t>
      </w:r>
      <w:r w:rsidR="00656E99" w:rsidRPr="00656E99">
        <w:rPr>
          <w:rFonts w:ascii="Times New Roman" w:hAnsi="Times New Roman"/>
          <w:color w:val="000000"/>
          <w:sz w:val="24"/>
          <w:szCs w:val="24"/>
        </w:rPr>
        <w:t>Заказчиком может быть принято решение о внесении изменений в извещение и документацию к запросу предложений в электронной форме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w:t>
      </w:r>
      <w:r w:rsidR="00656E99">
        <w:rPr>
          <w:rFonts w:ascii="Times New Roman" w:hAnsi="Times New Roman"/>
          <w:color w:val="000000"/>
          <w:sz w:val="24"/>
          <w:szCs w:val="24"/>
        </w:rPr>
        <w:t xml:space="preserve"> </w:t>
      </w:r>
    </w:p>
    <w:p w:rsidR="00A60B97" w:rsidRPr="0047752E" w:rsidRDefault="00A60B97" w:rsidP="009254BF">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2.5. </w:t>
      </w:r>
      <w:r w:rsidRPr="00A60B97">
        <w:rPr>
          <w:rFonts w:ascii="Times New Roman" w:hAnsi="Times New Roman"/>
          <w:color w:val="000000"/>
          <w:sz w:val="24"/>
          <w:szCs w:val="24"/>
        </w:rPr>
        <w:t>Любой участник процедуры закупки вправе направить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организатором закупок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8775BE" w:rsidRPr="0047752E" w:rsidRDefault="008775BE" w:rsidP="009254BF">
      <w:pPr>
        <w:pStyle w:val="afa"/>
        <w:widowControl w:val="0"/>
        <w:tabs>
          <w:tab w:val="left" w:pos="1080"/>
        </w:tabs>
        <w:spacing w:line="240" w:lineRule="auto"/>
        <w:ind w:firstLine="709"/>
        <w:rPr>
          <w:snapToGrid/>
          <w:color w:val="000000"/>
          <w:sz w:val="24"/>
          <w:szCs w:val="24"/>
        </w:rPr>
      </w:pPr>
    </w:p>
    <w:p w:rsidR="000232CA" w:rsidRPr="0047752E" w:rsidRDefault="000232CA" w:rsidP="000232CA">
      <w:pPr>
        <w:pStyle w:val="3"/>
        <w:keepNext w:val="0"/>
        <w:widowControl w:val="0"/>
        <w:spacing w:before="0" w:after="0"/>
        <w:ind w:firstLine="709"/>
        <w:jc w:val="both"/>
        <w:rPr>
          <w:rFonts w:ascii="Times New Roman" w:hAnsi="Times New Roman"/>
          <w:color w:val="000000"/>
          <w:sz w:val="24"/>
          <w:szCs w:val="24"/>
        </w:rPr>
      </w:pPr>
      <w:bookmarkStart w:id="4" w:name="_Toc289933998"/>
      <w:bookmarkStart w:id="5" w:name="_Toc424112998"/>
      <w:r w:rsidRPr="0047752E">
        <w:rPr>
          <w:rFonts w:ascii="Times New Roman" w:hAnsi="Times New Roman"/>
          <w:color w:val="000000"/>
          <w:sz w:val="24"/>
          <w:szCs w:val="24"/>
        </w:rPr>
        <w:t>3</w:t>
      </w:r>
      <w:r w:rsidRPr="0047752E">
        <w:rPr>
          <w:rStyle w:val="s101"/>
          <w:rFonts w:ascii="Times New Roman" w:eastAsia="Calibri" w:hAnsi="Times New Roman"/>
          <w:color w:val="000000"/>
          <w:sz w:val="24"/>
          <w:szCs w:val="24"/>
        </w:rPr>
        <w:t>.</w:t>
      </w:r>
      <w:r w:rsidRPr="0047752E">
        <w:rPr>
          <w:rFonts w:ascii="Times New Roman" w:hAnsi="Times New Roman"/>
          <w:b w:val="0"/>
          <w:color w:val="000000"/>
          <w:sz w:val="24"/>
          <w:szCs w:val="24"/>
        </w:rPr>
        <w:t> </w:t>
      </w:r>
      <w:r w:rsidRPr="0047752E">
        <w:rPr>
          <w:rFonts w:ascii="Times New Roman" w:hAnsi="Times New Roman"/>
          <w:color w:val="000000"/>
          <w:sz w:val="24"/>
          <w:szCs w:val="24"/>
        </w:rPr>
        <w:t>Требования, предъявляемые к предложению</w:t>
      </w:r>
      <w:bookmarkEnd w:id="4"/>
      <w:r w:rsidRPr="0047752E">
        <w:rPr>
          <w:rFonts w:ascii="Times New Roman" w:hAnsi="Times New Roman"/>
          <w:color w:val="000000"/>
          <w:sz w:val="24"/>
          <w:szCs w:val="24"/>
        </w:rPr>
        <w:t xml:space="preserve"> участников запроса предложений</w:t>
      </w:r>
      <w:bookmarkEnd w:id="5"/>
    </w:p>
    <w:p w:rsidR="00656E99" w:rsidRDefault="000232CA" w:rsidP="00656E99">
      <w:pPr>
        <w:pStyle w:val="33"/>
        <w:tabs>
          <w:tab w:val="clear" w:pos="788"/>
        </w:tabs>
        <w:ind w:left="0" w:firstLine="709"/>
        <w:rPr>
          <w:color w:val="000000"/>
          <w:szCs w:val="24"/>
        </w:rPr>
      </w:pPr>
      <w:r w:rsidRPr="0047752E">
        <w:rPr>
          <w:color w:val="000000"/>
          <w:szCs w:val="24"/>
        </w:rPr>
        <w:t>3.1. </w:t>
      </w:r>
      <w:r w:rsidR="00656E99" w:rsidRPr="00656E99">
        <w:rPr>
          <w:color w:val="000000"/>
          <w:szCs w:val="24"/>
        </w:rPr>
        <w:t xml:space="preserve">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*.doc, *pdf в установленный срок </w:t>
      </w:r>
      <w:r w:rsidR="00AF5EF9" w:rsidRPr="00656E99">
        <w:rPr>
          <w:color w:val="000000"/>
          <w:szCs w:val="24"/>
        </w:rPr>
        <w:t>и оформленное</w:t>
      </w:r>
      <w:r w:rsidR="00656E99" w:rsidRPr="00656E99">
        <w:rPr>
          <w:color w:val="000000"/>
          <w:szCs w:val="24"/>
        </w:rPr>
        <w:t xml:space="preserve"> согласно извещению и документации о проведении запроса предложений в электронной форме; </w:t>
      </w:r>
    </w:p>
    <w:p w:rsidR="000232CA" w:rsidRPr="0047752E" w:rsidRDefault="000232CA" w:rsidP="00656E99">
      <w:pPr>
        <w:pStyle w:val="33"/>
        <w:tabs>
          <w:tab w:val="clear" w:pos="788"/>
        </w:tabs>
        <w:ind w:left="0" w:firstLine="709"/>
        <w:rPr>
          <w:color w:val="000000"/>
          <w:szCs w:val="24"/>
        </w:rPr>
      </w:pPr>
      <w:r w:rsidRPr="0047752E">
        <w:rPr>
          <w:color w:val="000000"/>
          <w:szCs w:val="24"/>
        </w:rPr>
        <w:t xml:space="preserve">3.2. Прием предложений от участников осуществляется в течение </w:t>
      </w:r>
      <w:r w:rsidR="00AF5EF9" w:rsidRPr="0047752E">
        <w:rPr>
          <w:color w:val="000000"/>
          <w:szCs w:val="24"/>
        </w:rPr>
        <w:t>срока,</w:t>
      </w:r>
      <w:r w:rsidRPr="0047752E">
        <w:rPr>
          <w:color w:val="000000"/>
          <w:szCs w:val="24"/>
        </w:rPr>
        <w:t xml:space="preserve"> указанного в извещении</w:t>
      </w:r>
      <w:r>
        <w:rPr>
          <w:color w:val="000000"/>
          <w:szCs w:val="24"/>
        </w:rPr>
        <w:t xml:space="preserve"> </w:t>
      </w:r>
      <w:r w:rsidRPr="0047752E">
        <w:rPr>
          <w:color w:val="000000"/>
          <w:szCs w:val="24"/>
        </w:rPr>
        <w:t>(Приложение №1</w:t>
      </w:r>
      <w:r>
        <w:rPr>
          <w:color w:val="000000"/>
          <w:szCs w:val="24"/>
        </w:rPr>
        <w:t xml:space="preserve"> </w:t>
      </w:r>
      <w:r w:rsidRPr="0047752E">
        <w:rPr>
          <w:color w:val="000000"/>
          <w:szCs w:val="24"/>
        </w:rPr>
        <w:t>к документации о проведении запроса предложений – далее Извещение).</w:t>
      </w:r>
    </w:p>
    <w:p w:rsidR="000232CA" w:rsidRPr="0047752E" w:rsidRDefault="000232CA" w:rsidP="000232CA">
      <w:pPr>
        <w:widowControl w:val="0"/>
        <w:spacing w:after="0" w:line="240" w:lineRule="auto"/>
        <w:ind w:firstLine="708"/>
        <w:jc w:val="both"/>
        <w:rPr>
          <w:rFonts w:ascii="Times New Roman" w:eastAsia="Times New Roman" w:hAnsi="Times New Roman"/>
          <w:sz w:val="24"/>
          <w:szCs w:val="24"/>
          <w:lang w:eastAsia="ru-RU"/>
        </w:rPr>
      </w:pPr>
      <w:r w:rsidRPr="0047752E">
        <w:rPr>
          <w:rFonts w:ascii="Times New Roman" w:hAnsi="Times New Roman"/>
          <w:color w:val="000000"/>
          <w:sz w:val="24"/>
          <w:szCs w:val="24"/>
        </w:rPr>
        <w:t xml:space="preserve">3.3. </w:t>
      </w:r>
      <w:r w:rsidRPr="0047752E">
        <w:rPr>
          <w:rFonts w:ascii="Times New Roman" w:eastAsia="Times New Roman" w:hAnsi="Times New Roman"/>
          <w:sz w:val="24"/>
          <w:szCs w:val="24"/>
          <w:lang w:eastAsia="ru-RU"/>
        </w:rPr>
        <w:t>Общеобязательные требования к участникам закупок:</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2) </w:t>
      </w:r>
      <w:r w:rsidR="009167AD" w:rsidRPr="0047752E">
        <w:rPr>
          <w:rFonts w:ascii="Times New Roman" w:eastAsia="Times New Roman" w:hAnsi="Times New Roman"/>
          <w:sz w:val="24"/>
          <w:szCs w:val="24"/>
          <w:lang w:eastAsia="ru-RU"/>
        </w:rPr>
        <w:t>не проведение</w:t>
      </w:r>
      <w:r w:rsidRPr="0047752E">
        <w:rPr>
          <w:rFonts w:ascii="Times New Roman" w:eastAsia="Times New Roman" w:hAnsi="Times New Roman"/>
          <w:sz w:val="24"/>
          <w:szCs w:val="24"/>
          <w:lang w:eastAsia="ru-RU"/>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0232CA" w:rsidRPr="0047752E"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3) </w:t>
      </w:r>
      <w:r w:rsidR="009167AD" w:rsidRPr="0047752E">
        <w:rPr>
          <w:rFonts w:ascii="Times New Roman" w:eastAsia="Times New Roman" w:hAnsi="Times New Roman"/>
          <w:sz w:val="24"/>
          <w:szCs w:val="24"/>
          <w:lang w:eastAsia="ru-RU"/>
        </w:rPr>
        <w:t>не приостановление</w:t>
      </w:r>
      <w:r w:rsidRPr="0047752E">
        <w:rPr>
          <w:rFonts w:ascii="Times New Roman" w:eastAsia="Times New Roman" w:hAnsi="Times New Roman"/>
          <w:sz w:val="24"/>
          <w:szCs w:val="24"/>
          <w:lang w:eastAsia="ru-RU"/>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752E">
        <w:rPr>
          <w:rFonts w:ascii="Times New Roman" w:eastAsia="Times New Roman" w:hAnsi="Times New Roman"/>
          <w:sz w:val="24"/>
          <w:szCs w:val="24"/>
          <w:lang w:eastAsia="ru-RU"/>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E97096">
        <w:rPr>
          <w:rFonts w:ascii="Times New Roman" w:eastAsia="Times New Roman" w:hAnsi="Times New Roman"/>
          <w:sz w:val="24"/>
          <w:szCs w:val="24"/>
          <w:lang w:eastAsia="ru-RU"/>
        </w:rPr>
        <w:t>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0232CA" w:rsidRPr="00E97096" w:rsidRDefault="000232CA" w:rsidP="000232C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97096">
        <w:rPr>
          <w:rFonts w:ascii="Times New Roman" w:eastAsia="Times New Roman" w:hAnsi="Times New Roman"/>
          <w:sz w:val="24"/>
          <w:szCs w:val="24"/>
          <w:lang w:eastAsia="ru-RU"/>
        </w:rPr>
        <w:t xml:space="preserve">3.4. </w:t>
      </w:r>
      <w:r w:rsidRPr="00E97096">
        <w:rPr>
          <w:rFonts w:ascii="Times New Roman" w:hAnsi="Times New Roman"/>
          <w:sz w:val="24"/>
          <w:szCs w:val="24"/>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w:t>
      </w:r>
      <w:r w:rsidRPr="00E97096">
        <w:rPr>
          <w:rFonts w:ascii="Times New Roman" w:hAnsi="Times New Roman"/>
          <w:bCs/>
          <w:sz w:val="24"/>
          <w:szCs w:val="24"/>
        </w:rPr>
        <w:t>О контрактной системе в сфере закупок товаров, работ, услуг для обеспечения государственных и муниципальных нужд»</w:t>
      </w:r>
      <w:r w:rsidRPr="00E97096">
        <w:rPr>
          <w:rFonts w:ascii="Times New Roman" w:hAnsi="Times New Roman"/>
          <w:sz w:val="24"/>
          <w:szCs w:val="24"/>
        </w:rPr>
        <w:t xml:space="preserve">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0232CA" w:rsidRPr="00945970" w:rsidRDefault="000232CA" w:rsidP="000232CA">
      <w:pPr>
        <w:pStyle w:val="41"/>
        <w:shd w:val="clear" w:color="auto" w:fill="auto"/>
        <w:tabs>
          <w:tab w:val="left" w:pos="426"/>
          <w:tab w:val="left" w:pos="1225"/>
        </w:tabs>
        <w:suppressAutoHyphens/>
        <w:spacing w:after="0" w:line="240" w:lineRule="auto"/>
        <w:ind w:right="20" w:firstLine="709"/>
        <w:jc w:val="both"/>
        <w:rPr>
          <w:sz w:val="24"/>
          <w:szCs w:val="24"/>
        </w:rPr>
      </w:pPr>
      <w:r w:rsidRPr="00E97096">
        <w:rPr>
          <w:sz w:val="24"/>
          <w:szCs w:val="24"/>
        </w:rPr>
        <w:t>3.5. Требования к участникам процедуры закупки, а также требования к работам, являющимся предметом закупки, могут быть также установлены Заказчиком к соисполнителям (субподрядчикам, субпоставщикам</w:t>
      </w:r>
      <w:r w:rsidRPr="00945970">
        <w:rPr>
          <w:sz w:val="24"/>
          <w:szCs w:val="24"/>
        </w:rPr>
        <w:t>),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процедуры закупки. В этом случае в составе заявки участник процедуры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оказания услуг и срокам.</w:t>
      </w:r>
    </w:p>
    <w:p w:rsidR="000232CA" w:rsidRPr="00945970" w:rsidRDefault="000232CA" w:rsidP="000232CA">
      <w:pPr>
        <w:suppressAutoHyphens/>
        <w:spacing w:after="0" w:line="240" w:lineRule="auto"/>
        <w:ind w:firstLine="709"/>
        <w:jc w:val="both"/>
        <w:rPr>
          <w:rFonts w:ascii="Times New Roman" w:hAnsi="Times New Roman"/>
          <w:sz w:val="24"/>
          <w:szCs w:val="24"/>
        </w:rPr>
      </w:pPr>
      <w:r w:rsidRPr="00945970">
        <w:rPr>
          <w:rFonts w:ascii="Times New Roman" w:hAnsi="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выполнения работ, несет участник процедуры закупки.</w:t>
      </w:r>
    </w:p>
    <w:p w:rsidR="000232CA" w:rsidRDefault="000232CA" w:rsidP="000232CA">
      <w:pPr>
        <w:suppressAutoHyphens/>
        <w:spacing w:after="0" w:line="240" w:lineRule="auto"/>
        <w:ind w:firstLine="689"/>
        <w:jc w:val="both"/>
        <w:rPr>
          <w:rFonts w:ascii="Times New Roman" w:hAnsi="Times New Roman"/>
          <w:sz w:val="24"/>
          <w:szCs w:val="24"/>
        </w:rPr>
      </w:pPr>
      <w:r w:rsidRPr="00945970">
        <w:rPr>
          <w:rFonts w:ascii="Times New Roman" w:hAnsi="Times New Roman"/>
          <w:sz w:val="24"/>
          <w:szCs w:val="24"/>
        </w:rPr>
        <w:lastRenderedPageBreak/>
        <w:t xml:space="preserve">В случае если Заказчик установил данное требование, то сведения об этом содержатся в </w:t>
      </w:r>
      <w:r w:rsidRPr="00945970">
        <w:rPr>
          <w:rFonts w:ascii="Times New Roman" w:hAnsi="Times New Roman"/>
          <w:color w:val="000000"/>
          <w:sz w:val="24"/>
          <w:szCs w:val="24"/>
        </w:rPr>
        <w:t>Извещении о проведении запроса предложений (Приложение № 1 к Документации о проведении запроса предложений)</w:t>
      </w:r>
      <w:r w:rsidRPr="00945970">
        <w:rPr>
          <w:rFonts w:ascii="Times New Roman" w:hAnsi="Times New Roman"/>
          <w:sz w:val="24"/>
          <w:szCs w:val="24"/>
        </w:rPr>
        <w:t>.</w:t>
      </w:r>
    </w:p>
    <w:p w:rsidR="000232CA" w:rsidRPr="00E97096" w:rsidRDefault="000232CA" w:rsidP="000232CA">
      <w:pPr>
        <w:suppressAutoHyphens/>
        <w:spacing w:after="0" w:line="240" w:lineRule="auto"/>
        <w:ind w:firstLine="689"/>
        <w:jc w:val="both"/>
        <w:rPr>
          <w:rFonts w:ascii="Times New Roman" w:hAnsi="Times New Roman"/>
          <w:sz w:val="24"/>
          <w:szCs w:val="24"/>
        </w:rPr>
      </w:pPr>
      <w:r w:rsidRPr="00E97096">
        <w:rPr>
          <w:rFonts w:ascii="Times New Roman" w:hAnsi="Times New Roman"/>
          <w:sz w:val="24"/>
          <w:szCs w:val="24"/>
        </w:rPr>
        <w:t>3.6. При проведении настоящего запроса предложений</w:t>
      </w:r>
      <w:r w:rsidR="006A7FDA">
        <w:rPr>
          <w:rFonts w:ascii="Times New Roman" w:hAnsi="Times New Roman"/>
          <w:sz w:val="24"/>
          <w:szCs w:val="24"/>
        </w:rPr>
        <w:t xml:space="preserve"> в электронной </w:t>
      </w:r>
      <w:r w:rsidR="00654988">
        <w:rPr>
          <w:rFonts w:ascii="Times New Roman" w:hAnsi="Times New Roman"/>
          <w:sz w:val="24"/>
          <w:szCs w:val="24"/>
        </w:rPr>
        <w:t xml:space="preserve">форме </w:t>
      </w:r>
      <w:r w:rsidR="00654988" w:rsidRPr="00E97096">
        <w:rPr>
          <w:rFonts w:ascii="Times New Roman" w:hAnsi="Times New Roman"/>
          <w:sz w:val="24"/>
          <w:szCs w:val="24"/>
        </w:rPr>
        <w:t>также</w:t>
      </w:r>
      <w:r w:rsidRPr="00E97096">
        <w:rPr>
          <w:rFonts w:ascii="Times New Roman" w:hAnsi="Times New Roman"/>
          <w:sz w:val="24"/>
          <w:szCs w:val="24"/>
        </w:rPr>
        <w:t xml:space="preserve"> могут предъявляться дополнительные требования к Участникам процедуры закупки: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0232CA" w:rsidRPr="00E97096" w:rsidRDefault="000232CA" w:rsidP="000232CA">
      <w:pPr>
        <w:pStyle w:val="41"/>
        <w:tabs>
          <w:tab w:val="left" w:pos="1252"/>
        </w:tabs>
        <w:suppressAutoHyphens/>
        <w:spacing w:after="0" w:line="240" w:lineRule="auto"/>
        <w:ind w:right="23" w:firstLine="709"/>
        <w:jc w:val="both"/>
        <w:rPr>
          <w:sz w:val="24"/>
          <w:szCs w:val="24"/>
        </w:rPr>
      </w:pPr>
      <w:r w:rsidRPr="00E97096">
        <w:rPr>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0232CA" w:rsidRPr="00E97096" w:rsidRDefault="000232CA" w:rsidP="000232CA">
      <w:pPr>
        <w:pStyle w:val="41"/>
        <w:shd w:val="clear" w:color="auto" w:fill="auto"/>
        <w:tabs>
          <w:tab w:val="left" w:pos="1252"/>
        </w:tabs>
        <w:suppressAutoHyphens/>
        <w:spacing w:after="0" w:line="240" w:lineRule="auto"/>
        <w:ind w:right="23" w:firstLine="709"/>
        <w:jc w:val="both"/>
        <w:rPr>
          <w:sz w:val="24"/>
          <w:szCs w:val="24"/>
        </w:rPr>
      </w:pPr>
      <w:r w:rsidRPr="00E97096">
        <w:rPr>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учреждения-изготовителя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E97096" w:rsidRDefault="000232CA" w:rsidP="00E97096">
      <w:pPr>
        <w:pStyle w:val="41"/>
        <w:shd w:val="clear" w:color="auto" w:fill="auto"/>
        <w:tabs>
          <w:tab w:val="left" w:pos="1252"/>
        </w:tabs>
        <w:suppressAutoHyphens/>
        <w:spacing w:after="0" w:line="240" w:lineRule="auto"/>
        <w:ind w:right="23" w:firstLine="709"/>
        <w:jc w:val="both"/>
      </w:pPr>
      <w:r w:rsidRPr="00E97096">
        <w:t>В случае если Заказчик установил данные требования, то сведения об этом содержатся в Извещении о проведении запроса предложений</w:t>
      </w:r>
      <w:r w:rsidR="006A7FDA">
        <w:t xml:space="preserve"> </w:t>
      </w:r>
      <w:r w:rsidR="00207D45">
        <w:rPr>
          <w:sz w:val="24"/>
          <w:szCs w:val="24"/>
        </w:rPr>
        <w:t>в электронной форме.</w:t>
      </w:r>
    </w:p>
    <w:p w:rsidR="008775BE" w:rsidRDefault="00E97096" w:rsidP="006A7FDA">
      <w:pPr>
        <w:pStyle w:val="41"/>
        <w:shd w:val="clear" w:color="auto" w:fill="auto"/>
        <w:tabs>
          <w:tab w:val="left" w:pos="1252"/>
        </w:tabs>
        <w:suppressAutoHyphens/>
        <w:spacing w:after="0" w:line="240" w:lineRule="auto"/>
        <w:ind w:right="23" w:firstLine="709"/>
        <w:jc w:val="both"/>
        <w:rPr>
          <w:color w:val="000000"/>
          <w:szCs w:val="24"/>
        </w:rPr>
      </w:pPr>
      <w:r>
        <w:rPr>
          <w:color w:val="000000"/>
          <w:szCs w:val="24"/>
        </w:rPr>
        <w:t xml:space="preserve">3.7. </w:t>
      </w:r>
      <w:r w:rsidRPr="00E97096">
        <w:rPr>
          <w:color w:val="000000"/>
          <w:szCs w:val="24"/>
        </w:rPr>
        <w:t>Заказчик вправе перепроверить соответствие Участников требованиям, установленным закупочной документацией, на любом этапе проведения процедуры закупки. При выявлении факта несоответствия Участника, Победителя процедуры закупки такой Участник или Победитель отстраняется от дальнейшего участия в процедуре закупки на любом этапе проведения процедуры закупки, включая этап заключения Договора.</w:t>
      </w:r>
    </w:p>
    <w:p w:rsidR="00E97096" w:rsidRPr="00E97096" w:rsidRDefault="00E97096" w:rsidP="009254BF">
      <w:pPr>
        <w:pStyle w:val="33"/>
        <w:tabs>
          <w:tab w:val="clear" w:pos="788"/>
          <w:tab w:val="left" w:pos="7230"/>
        </w:tabs>
        <w:ind w:left="0" w:firstLine="709"/>
        <w:rPr>
          <w:color w:val="000000"/>
          <w:szCs w:val="24"/>
        </w:rPr>
      </w:pPr>
    </w:p>
    <w:p w:rsidR="008775BE" w:rsidRPr="00E97096" w:rsidRDefault="008775BE" w:rsidP="009254BF">
      <w:pPr>
        <w:pStyle w:val="3"/>
        <w:keepNext w:val="0"/>
        <w:widowControl w:val="0"/>
        <w:spacing w:before="0" w:after="0"/>
        <w:ind w:firstLine="709"/>
        <w:jc w:val="both"/>
        <w:rPr>
          <w:rFonts w:ascii="Times New Roman" w:hAnsi="Times New Roman"/>
          <w:color w:val="000000"/>
          <w:sz w:val="24"/>
          <w:szCs w:val="24"/>
        </w:rPr>
      </w:pPr>
      <w:bookmarkStart w:id="6" w:name="_Toc289933999"/>
      <w:bookmarkStart w:id="7" w:name="_Toc424112999"/>
      <w:r w:rsidRPr="00E97096">
        <w:rPr>
          <w:rStyle w:val="s101"/>
          <w:rFonts w:ascii="Times New Roman" w:eastAsia="Calibri" w:hAnsi="Times New Roman"/>
          <w:b/>
          <w:color w:val="000000"/>
          <w:sz w:val="24"/>
          <w:szCs w:val="24"/>
        </w:rPr>
        <w:t>4.</w:t>
      </w:r>
      <w:r w:rsidRPr="00E97096">
        <w:rPr>
          <w:rFonts w:ascii="Times New Roman" w:hAnsi="Times New Roman"/>
          <w:color w:val="000000"/>
          <w:sz w:val="24"/>
          <w:szCs w:val="24"/>
        </w:rPr>
        <w:t> Подача предложений</w:t>
      </w:r>
      <w:bookmarkEnd w:id="6"/>
      <w:bookmarkEnd w:id="7"/>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8" w:name="_Ref56229451"/>
      <w:r w:rsidRPr="00E97096">
        <w:rPr>
          <w:rFonts w:ascii="Times New Roman" w:hAnsi="Times New Roman"/>
          <w:color w:val="000000"/>
          <w:sz w:val="24"/>
          <w:szCs w:val="24"/>
        </w:rPr>
        <w:t>4.1. </w:t>
      </w:r>
      <w:bookmarkStart w:id="9" w:name="_Ref56221287"/>
      <w:bookmarkEnd w:id="8"/>
      <w:r w:rsidR="006A7FDA" w:rsidRPr="006A7FDA">
        <w:rPr>
          <w:rFonts w:ascii="Times New Roman" w:hAnsi="Times New Roman"/>
          <w:color w:val="000000"/>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E97096">
        <w:rPr>
          <w:rFonts w:ascii="Times New Roman" w:hAnsi="Times New Roman"/>
          <w:color w:val="000000"/>
          <w:sz w:val="24"/>
          <w:szCs w:val="24"/>
        </w:rPr>
        <w:t>4.2. </w:t>
      </w:r>
      <w:r w:rsidR="006A7FDA" w:rsidRPr="006A7FDA">
        <w:rPr>
          <w:rFonts w:ascii="Times New Roman" w:hAnsi="Times New Roman"/>
          <w:color w:val="000000"/>
          <w:sz w:val="24"/>
          <w:szCs w:val="24"/>
        </w:rPr>
        <w:t xml:space="preserve">Участники подают свои предложения в электронной </w:t>
      </w:r>
      <w:r w:rsidR="00654988" w:rsidRPr="006A7FDA">
        <w:rPr>
          <w:rFonts w:ascii="Times New Roman" w:hAnsi="Times New Roman"/>
          <w:color w:val="000000"/>
          <w:sz w:val="24"/>
          <w:szCs w:val="24"/>
        </w:rPr>
        <w:t>форме оператору</w:t>
      </w:r>
      <w:r w:rsidR="006A7FDA" w:rsidRPr="006A7FDA">
        <w:rPr>
          <w:rFonts w:ascii="Times New Roman" w:hAnsi="Times New Roman"/>
          <w:color w:val="000000"/>
          <w:sz w:val="24"/>
          <w:szCs w:val="24"/>
        </w:rPr>
        <w:t xml:space="preserve"> электронной торговой площадки.</w:t>
      </w:r>
    </w:p>
    <w:p w:rsidR="006A7FDA"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bookmarkStart w:id="10" w:name="_Ref55307583"/>
      <w:bookmarkEnd w:id="9"/>
      <w:r w:rsidRPr="0047752E">
        <w:rPr>
          <w:rFonts w:ascii="Times New Roman" w:hAnsi="Times New Roman"/>
          <w:color w:val="000000"/>
          <w:sz w:val="24"/>
          <w:szCs w:val="24"/>
        </w:rPr>
        <w:t>4.3. </w:t>
      </w:r>
      <w:bookmarkEnd w:id="10"/>
      <w:r w:rsidR="006A7FDA" w:rsidRPr="006A7FDA">
        <w:rPr>
          <w:rFonts w:ascii="Times New Roman" w:hAnsi="Times New Roman"/>
          <w:color w:val="000000"/>
          <w:sz w:val="24"/>
          <w:szCs w:val="24"/>
        </w:rPr>
        <w:t>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4.4. </w:t>
      </w:r>
      <w:r w:rsidR="006A7FDA" w:rsidRPr="006A7FDA">
        <w:rPr>
          <w:rFonts w:ascii="Times New Roman" w:hAnsi="Times New Roman"/>
          <w:color w:val="000000"/>
          <w:sz w:val="24"/>
          <w:szCs w:val="24"/>
        </w:rPr>
        <w:t>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r w:rsidR="006A7FDA">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color w:val="000000"/>
          <w:sz w:val="24"/>
          <w:szCs w:val="24"/>
        </w:rPr>
      </w:pPr>
      <w:r w:rsidRPr="0047752E">
        <w:rPr>
          <w:rFonts w:ascii="Times New Roman" w:hAnsi="Times New Roman"/>
          <w:color w:val="000000"/>
          <w:sz w:val="24"/>
          <w:szCs w:val="24"/>
        </w:rPr>
        <w:t>4.</w:t>
      </w:r>
      <w:r w:rsidR="006A7FDA">
        <w:rPr>
          <w:rFonts w:ascii="Times New Roman" w:hAnsi="Times New Roman"/>
          <w:color w:val="000000"/>
          <w:sz w:val="24"/>
          <w:szCs w:val="24"/>
        </w:rPr>
        <w:t>5</w:t>
      </w:r>
      <w:r w:rsidRPr="0047752E">
        <w:rPr>
          <w:rFonts w:ascii="Times New Roman" w:hAnsi="Times New Roman"/>
          <w:color w:val="000000"/>
          <w:sz w:val="24"/>
          <w:szCs w:val="24"/>
        </w:rPr>
        <w:t>. Участник вправе изменить или отозвать свое предложение на участие в запросе предложений</w:t>
      </w:r>
      <w:r w:rsidR="006A7FD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после его подачи в любое время до истечения срока предоставления предложений на участие в запросе предложений</w:t>
      </w:r>
      <w:r w:rsidR="006A7FDA">
        <w:rPr>
          <w:rFonts w:ascii="Times New Roman" w:hAnsi="Times New Roman"/>
          <w:color w:val="000000"/>
          <w:sz w:val="24"/>
          <w:szCs w:val="24"/>
        </w:rPr>
        <w:t xml:space="preserve"> в электронной форме в соответствии с регламентом ЭТП</w:t>
      </w:r>
      <w:r w:rsidRPr="0047752E">
        <w:rPr>
          <w:rFonts w:ascii="Times New Roman" w:hAnsi="Times New Roman"/>
          <w:color w:val="000000"/>
          <w:sz w:val="24"/>
          <w:szCs w:val="24"/>
        </w:rPr>
        <w:t xml:space="preserve">. </w:t>
      </w:r>
    </w:p>
    <w:p w:rsidR="008775BE" w:rsidRPr="0047752E" w:rsidRDefault="008775BE" w:rsidP="009254BF">
      <w:pPr>
        <w:widowControl w:val="0"/>
        <w:shd w:val="clear" w:color="auto" w:fill="FFFFFF"/>
        <w:tabs>
          <w:tab w:val="left" w:pos="426"/>
          <w:tab w:val="left" w:pos="1210"/>
        </w:tabs>
        <w:spacing w:after="0" w:line="240" w:lineRule="auto"/>
        <w:jc w:val="both"/>
        <w:rPr>
          <w:rFonts w:ascii="Times New Roman" w:hAnsi="Times New Roman"/>
          <w:color w:val="000000"/>
          <w:sz w:val="24"/>
          <w:szCs w:val="24"/>
        </w:rPr>
      </w:pPr>
    </w:p>
    <w:p w:rsidR="008775BE" w:rsidRPr="0047752E" w:rsidRDefault="008775BE" w:rsidP="009254BF">
      <w:pPr>
        <w:widowControl w:val="0"/>
        <w:shd w:val="clear" w:color="auto" w:fill="FFFFFF"/>
        <w:tabs>
          <w:tab w:val="left" w:pos="426"/>
          <w:tab w:val="left" w:pos="1210"/>
        </w:tabs>
        <w:spacing w:after="0" w:line="240" w:lineRule="auto"/>
        <w:ind w:firstLine="709"/>
        <w:jc w:val="both"/>
        <w:rPr>
          <w:rFonts w:ascii="Times New Roman" w:eastAsia="Times New Roman" w:hAnsi="Times New Roman"/>
          <w:b/>
          <w:bCs/>
          <w:color w:val="000000"/>
          <w:sz w:val="24"/>
          <w:szCs w:val="24"/>
          <w:lang w:eastAsia="ru-RU"/>
        </w:rPr>
      </w:pPr>
      <w:r w:rsidRPr="0047752E">
        <w:rPr>
          <w:rFonts w:ascii="Times New Roman" w:eastAsia="Times New Roman" w:hAnsi="Times New Roman"/>
          <w:b/>
          <w:bCs/>
          <w:color w:val="000000"/>
          <w:sz w:val="24"/>
          <w:szCs w:val="24"/>
          <w:lang w:eastAsia="ru-RU"/>
        </w:rPr>
        <w:t>5. Рассмотрение, критерии, порядок оценки и сопоставления предложений. Выбор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color w:val="000000"/>
          <w:sz w:val="24"/>
          <w:szCs w:val="24"/>
        </w:rPr>
        <w:lastRenderedPageBreak/>
        <w:t>5.1. </w:t>
      </w:r>
      <w:r w:rsidRPr="0047752E">
        <w:rPr>
          <w:rFonts w:ascii="Times New Roman" w:hAnsi="Times New Roman"/>
          <w:sz w:val="24"/>
          <w:szCs w:val="24"/>
        </w:rPr>
        <w:t xml:space="preserve">Рассмотрение и оценка поступивших Предложений проводится Комиссией </w:t>
      </w:r>
      <w:r w:rsidR="00AF5EF9" w:rsidRPr="0047752E">
        <w:rPr>
          <w:rFonts w:ascii="Times New Roman" w:hAnsi="Times New Roman"/>
          <w:sz w:val="24"/>
          <w:szCs w:val="24"/>
        </w:rPr>
        <w:t>в период,</w:t>
      </w:r>
      <w:r w:rsidRPr="0047752E">
        <w:rPr>
          <w:rFonts w:ascii="Times New Roman" w:hAnsi="Times New Roman"/>
          <w:sz w:val="24"/>
          <w:szCs w:val="24"/>
        </w:rPr>
        <w:t xml:space="preserve"> указанный в извещении, и проходит в две стадии: стадию рассмотрения предложений и стадию оценки и сопоставления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5.2. В рамках стадии рассмотрения предложений участников Комиссия проверяет:</w:t>
      </w:r>
    </w:p>
    <w:p w:rsidR="008775BE" w:rsidRDefault="008775BE" w:rsidP="009254BF">
      <w:pPr>
        <w:pStyle w:val="14"/>
        <w:widowControl w:val="0"/>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правильность оформления предложений и их соответствие требованиям документации;</w:t>
      </w:r>
    </w:p>
    <w:p w:rsidR="00450622" w:rsidRPr="0047752E" w:rsidRDefault="00450622" w:rsidP="009254BF">
      <w:pPr>
        <w:pStyle w:val="14"/>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w:t>
      </w:r>
      <w:r w:rsidR="004334D7">
        <w:rPr>
          <w:rFonts w:ascii="Times New Roman" w:hAnsi="Times New Roman"/>
          <w:sz w:val="24"/>
          <w:szCs w:val="24"/>
        </w:rPr>
        <w:t>предложений Техническому заданию Заказчика;</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1" w:name="_Ref55304419"/>
      <w:bookmarkStart w:id="12" w:name="_Ref55307002"/>
      <w:r w:rsidRPr="0047752E">
        <w:rPr>
          <w:rFonts w:ascii="Times New Roman" w:hAnsi="Times New Roman"/>
          <w:sz w:val="24"/>
          <w:szCs w:val="24"/>
        </w:rPr>
        <w:t>5.3. По результатам проведения рассмотрения предложений комиссия имеет право отклонить предложения, которые:</w:t>
      </w:r>
      <w:bookmarkEnd w:id="11"/>
      <w:bookmarkEnd w:id="12"/>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по оформлению и составу предложения;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не отвечают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 содержат предложения, </w:t>
      </w:r>
      <w:r w:rsidR="00B802CA" w:rsidRPr="0047752E">
        <w:rPr>
          <w:rFonts w:ascii="Times New Roman" w:hAnsi="Times New Roman"/>
          <w:sz w:val="24"/>
          <w:szCs w:val="24"/>
        </w:rPr>
        <w:t>по существу,</w:t>
      </w:r>
      <w:r w:rsidRPr="0047752E">
        <w:rPr>
          <w:rFonts w:ascii="Times New Roman" w:hAnsi="Times New Roman"/>
          <w:sz w:val="24"/>
          <w:szCs w:val="24"/>
        </w:rPr>
        <w:t xml:space="preserve"> не отвечающие коммерческим или договорным требованиям документации;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8775B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5.4. В рамках стадии оценки и сопоставления предложений Комиссия оценивает и сопоставляет предложения и проводит </w:t>
      </w:r>
      <w:r w:rsidR="006A3733">
        <w:rPr>
          <w:rFonts w:ascii="Times New Roman" w:hAnsi="Times New Roman"/>
          <w:sz w:val="24"/>
          <w:szCs w:val="24"/>
        </w:rPr>
        <w:t>подсчет баллов</w:t>
      </w:r>
      <w:r w:rsidRPr="0047752E">
        <w:rPr>
          <w:rFonts w:ascii="Times New Roman" w:hAnsi="Times New Roman"/>
          <w:sz w:val="24"/>
          <w:szCs w:val="24"/>
        </w:rPr>
        <w:t xml:space="preserve"> в соответствии с критериями и порядком оценки, установленными в извещении.</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3" w:name="_Toc289934001"/>
      <w:r w:rsidRPr="0047752E">
        <w:rPr>
          <w:rFonts w:ascii="Times New Roman" w:hAnsi="Times New Roman"/>
          <w:sz w:val="24"/>
          <w:szCs w:val="24"/>
        </w:rPr>
        <w:t>5.</w:t>
      </w:r>
      <w:r w:rsidR="002F2034">
        <w:rPr>
          <w:rFonts w:ascii="Times New Roman" w:hAnsi="Times New Roman"/>
          <w:sz w:val="24"/>
          <w:szCs w:val="24"/>
        </w:rPr>
        <w:t>5</w:t>
      </w:r>
      <w:r w:rsidRPr="0047752E">
        <w:rPr>
          <w:rFonts w:ascii="Times New Roman" w:hAnsi="Times New Roman"/>
          <w:sz w:val="24"/>
          <w:szCs w:val="24"/>
        </w:rPr>
        <w:t>. По результатам оценки и сопоставления Предложений Комиссия принимает решение о выборе победителя.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6</w:t>
      </w:r>
      <w:r w:rsidRPr="0047752E">
        <w:rPr>
          <w:rFonts w:ascii="Times New Roman" w:hAnsi="Times New Roman"/>
          <w:sz w:val="24"/>
          <w:szCs w:val="24"/>
        </w:rPr>
        <w:t>.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1) сведения о месте, дате, времени проведения рассмотрения и оценки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2) сведения об участниках, Предложения которых были рассмотрены;</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4) сведения о порядке оценки и сопоставления Предложений участников;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 наименование (для юридических лиц), фамилия, имя, отчество (для физических лиц</w:t>
      </w:r>
      <w:r w:rsidR="00AF5EF9">
        <w:rPr>
          <w:rFonts w:ascii="Times New Roman" w:hAnsi="Times New Roman"/>
          <w:sz w:val="24"/>
          <w:szCs w:val="24"/>
        </w:rPr>
        <w:t xml:space="preserve"> – индивидуальных предпринимателей</w:t>
      </w:r>
      <w:r w:rsidRPr="0047752E">
        <w:rPr>
          <w:rFonts w:ascii="Times New Roman" w:hAnsi="Times New Roman"/>
          <w:sz w:val="24"/>
          <w:szCs w:val="24"/>
        </w:rPr>
        <w:t xml:space="preserve">) и почтовый адрес участника запроса предложений, который был признан победителем, а также участника </w:t>
      </w:r>
      <w:r w:rsidR="0050678B" w:rsidRPr="0047752E">
        <w:rPr>
          <w:rFonts w:ascii="Times New Roman" w:hAnsi="Times New Roman"/>
          <w:sz w:val="24"/>
          <w:szCs w:val="24"/>
        </w:rPr>
        <w:t>Предложению,</w:t>
      </w:r>
      <w:r w:rsidRPr="0047752E">
        <w:rPr>
          <w:rFonts w:ascii="Times New Roman" w:hAnsi="Times New Roman"/>
          <w:sz w:val="24"/>
          <w:szCs w:val="24"/>
        </w:rPr>
        <w:t xml:space="preserve"> которого было присвоено второе место.</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5.</w:t>
      </w:r>
      <w:r w:rsidR="002F2034">
        <w:rPr>
          <w:rFonts w:ascii="Times New Roman" w:hAnsi="Times New Roman"/>
          <w:sz w:val="24"/>
          <w:szCs w:val="24"/>
        </w:rPr>
        <w:t>7</w:t>
      </w:r>
      <w:r w:rsidRPr="0047752E">
        <w:rPr>
          <w:rFonts w:ascii="Times New Roman" w:hAnsi="Times New Roman"/>
          <w:sz w:val="24"/>
          <w:szCs w:val="24"/>
        </w:rPr>
        <w:t xml:space="preserve">.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следующего дня за днем проведения процедуры оценки и сопоставлении Предложений.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 xml:space="preserve">Указанный протокол размещается на официальном сайте организатором закупок, специализированной организацией не позднее чем через три дня со дня его подписания. </w:t>
      </w:r>
      <w:r w:rsidR="006A7FDA">
        <w:rPr>
          <w:rFonts w:ascii="Times New Roman" w:hAnsi="Times New Roman"/>
          <w:sz w:val="24"/>
          <w:szCs w:val="24"/>
        </w:rPr>
        <w:t xml:space="preserve">       </w:t>
      </w:r>
      <w:r w:rsidRPr="0047752E">
        <w:rPr>
          <w:rFonts w:ascii="Times New Roman" w:hAnsi="Times New Roman"/>
          <w:sz w:val="24"/>
          <w:szCs w:val="24"/>
        </w:rPr>
        <w:t>5.</w:t>
      </w:r>
      <w:r w:rsidR="002F2034">
        <w:rPr>
          <w:rFonts w:ascii="Times New Roman" w:hAnsi="Times New Roman"/>
          <w:sz w:val="24"/>
          <w:szCs w:val="24"/>
        </w:rPr>
        <w:t>9</w:t>
      </w:r>
      <w:r w:rsidRPr="0047752E">
        <w:rPr>
          <w:rFonts w:ascii="Times New Roman" w:hAnsi="Times New Roman"/>
          <w:sz w:val="24"/>
          <w:szCs w:val="24"/>
        </w:rPr>
        <w:t>. В случае отказа либо уклонения победителя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 xml:space="preserve">форме </w:t>
      </w:r>
      <w:r w:rsidR="00AF5EF9" w:rsidRPr="0047752E">
        <w:rPr>
          <w:rFonts w:ascii="Times New Roman" w:hAnsi="Times New Roman"/>
          <w:sz w:val="24"/>
          <w:szCs w:val="24"/>
        </w:rPr>
        <w:t>от</w:t>
      </w:r>
      <w:r w:rsidRPr="0047752E">
        <w:rPr>
          <w:rFonts w:ascii="Times New Roman" w:hAnsi="Times New Roman"/>
          <w:sz w:val="24"/>
          <w:szCs w:val="24"/>
        </w:rPr>
        <w:t xml:space="preserve"> заключения договора с Заказчиком, Заказчик вправе заключить договор с участником, занявшим при проведении запроса предложений</w:t>
      </w:r>
      <w:r w:rsidR="00BC569A">
        <w:rPr>
          <w:rFonts w:ascii="Times New Roman" w:hAnsi="Times New Roman"/>
          <w:sz w:val="24"/>
          <w:szCs w:val="24"/>
        </w:rPr>
        <w:t xml:space="preserve"> в электронной </w:t>
      </w:r>
      <w:r w:rsidR="00AF5EF9">
        <w:rPr>
          <w:rFonts w:ascii="Times New Roman" w:hAnsi="Times New Roman"/>
          <w:sz w:val="24"/>
          <w:szCs w:val="24"/>
        </w:rPr>
        <w:t>форме</w:t>
      </w:r>
      <w:r w:rsidR="00AF5EF9" w:rsidRPr="0047752E">
        <w:rPr>
          <w:rFonts w:ascii="Times New Roman" w:hAnsi="Times New Roman"/>
          <w:sz w:val="24"/>
          <w:szCs w:val="24"/>
        </w:rPr>
        <w:t xml:space="preserve"> второе</w:t>
      </w:r>
      <w:r w:rsidRPr="0047752E">
        <w:rPr>
          <w:rFonts w:ascii="Times New Roman" w:hAnsi="Times New Roman"/>
          <w:sz w:val="24"/>
          <w:szCs w:val="24"/>
        </w:rPr>
        <w:t xml:space="preserve"> место. При этом сведения об участнике, </w:t>
      </w:r>
      <w:r w:rsidR="00207D45" w:rsidRPr="0047752E">
        <w:rPr>
          <w:rFonts w:ascii="Times New Roman" w:hAnsi="Times New Roman"/>
          <w:sz w:val="24"/>
          <w:szCs w:val="24"/>
        </w:rPr>
        <w:t>признанном уклонившимся</w:t>
      </w:r>
      <w:r w:rsidRPr="0047752E">
        <w:rPr>
          <w:rFonts w:ascii="Times New Roman" w:hAnsi="Times New Roman"/>
          <w:sz w:val="24"/>
          <w:szCs w:val="24"/>
        </w:rPr>
        <w:t xml:space="preserve"> от заключения договора, могут </w:t>
      </w:r>
      <w:r w:rsidRPr="0047752E">
        <w:rPr>
          <w:rFonts w:ascii="Times New Roman" w:hAnsi="Times New Roman"/>
          <w:sz w:val="24"/>
          <w:szCs w:val="24"/>
        </w:rPr>
        <w:lastRenderedPageBreak/>
        <w:t>быть внесены Заказчиком в реестр недобросовестных поставщиков.</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b/>
          <w:sz w:val="24"/>
          <w:szCs w:val="24"/>
        </w:rPr>
      </w:pPr>
      <w:r w:rsidRPr="0047752E">
        <w:rPr>
          <w:rFonts w:ascii="Times New Roman" w:hAnsi="Times New Roman"/>
          <w:b/>
          <w:sz w:val="24"/>
          <w:szCs w:val="24"/>
        </w:rPr>
        <w:t>6. Заключение договора по итогам проведения запроса предложений</w:t>
      </w:r>
      <w:bookmarkEnd w:id="13"/>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bookmarkStart w:id="14" w:name="_Ref56222958"/>
      <w:r w:rsidRPr="0047752E">
        <w:rPr>
          <w:rFonts w:ascii="Times New Roman" w:hAnsi="Times New Roman"/>
          <w:sz w:val="24"/>
          <w:szCs w:val="24"/>
        </w:rPr>
        <w:t>6.1. </w:t>
      </w:r>
      <w:bookmarkEnd w:id="14"/>
      <w:r w:rsidR="00BC569A" w:rsidRPr="00BC569A">
        <w:rPr>
          <w:rFonts w:ascii="Times New Roman" w:hAnsi="Times New Roman"/>
          <w:sz w:val="24"/>
          <w:szCs w:val="24"/>
        </w:rPr>
        <w:t xml:space="preserve">Договор между Заказчиком и победителем запроса предложений в электронной форме должен быть заключен </w:t>
      </w:r>
      <w:r w:rsidR="009400B2">
        <w:rPr>
          <w:rFonts w:ascii="Times New Roman" w:hAnsi="Times New Roman"/>
          <w:sz w:val="24"/>
          <w:szCs w:val="24"/>
        </w:rPr>
        <w:t>не ранее, чем через</w:t>
      </w:r>
      <w:r w:rsidR="00BC569A" w:rsidRPr="00BC569A">
        <w:rPr>
          <w:rFonts w:ascii="Times New Roman" w:hAnsi="Times New Roman"/>
          <w:sz w:val="24"/>
          <w:szCs w:val="24"/>
        </w:rPr>
        <w:t xml:space="preserve"> 10 рабочих дней со дня подписания протокола об оценке и сопоставлении предложений участников запроса предложений в электронной форме.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6.2. </w:t>
      </w:r>
      <w:r w:rsidR="00BC569A" w:rsidRPr="00BC569A">
        <w:rPr>
          <w:rFonts w:ascii="Times New Roman" w:hAnsi="Times New Roman"/>
          <w:sz w:val="24"/>
          <w:szCs w:val="24"/>
        </w:rPr>
        <w:t>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w:t>
      </w:r>
    </w:p>
    <w:p w:rsidR="00BC569A"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6.3. </w:t>
      </w:r>
      <w:r w:rsidR="00BC569A" w:rsidRPr="00BC569A">
        <w:rPr>
          <w:rFonts w:ascii="Times New Roman" w:hAnsi="Times New Roman"/>
          <w:sz w:val="24"/>
          <w:szCs w:val="24"/>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 в электронной форме.</w:t>
      </w:r>
    </w:p>
    <w:p w:rsidR="00104C44" w:rsidRDefault="008775BE" w:rsidP="009254BF">
      <w:pPr>
        <w:pStyle w:val="14"/>
        <w:widowControl w:val="0"/>
        <w:tabs>
          <w:tab w:val="left" w:pos="993"/>
        </w:tabs>
        <w:spacing w:after="0" w:line="240" w:lineRule="auto"/>
        <w:ind w:left="0" w:firstLine="709"/>
        <w:jc w:val="both"/>
        <w:rPr>
          <w:rFonts w:ascii="Times New Roman" w:hAnsi="Times New Roman"/>
          <w:sz w:val="24"/>
          <w:szCs w:val="24"/>
        </w:rPr>
      </w:pPr>
      <w:r w:rsidRPr="0047752E">
        <w:rPr>
          <w:rFonts w:ascii="Times New Roman" w:hAnsi="Times New Roman"/>
          <w:sz w:val="24"/>
          <w:szCs w:val="24"/>
        </w:rPr>
        <w:t>6.4. </w:t>
      </w:r>
      <w:r w:rsidR="00BC569A" w:rsidRPr="00BC569A">
        <w:rPr>
          <w:rFonts w:ascii="Times New Roman" w:hAnsi="Times New Roman"/>
          <w:sz w:val="24"/>
          <w:szCs w:val="24"/>
        </w:rPr>
        <w:t xml:space="preserve">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207D45" w:rsidRPr="00BC569A">
        <w:rPr>
          <w:rFonts w:ascii="Times New Roman" w:hAnsi="Times New Roman"/>
          <w:sz w:val="24"/>
          <w:szCs w:val="24"/>
        </w:rPr>
        <w:t>признании запроса</w:t>
      </w:r>
      <w:r w:rsidR="00BC569A" w:rsidRPr="00BC569A">
        <w:rPr>
          <w:rFonts w:ascii="Times New Roman" w:hAnsi="Times New Roman"/>
          <w:sz w:val="24"/>
          <w:szCs w:val="24"/>
        </w:rPr>
        <w:t xml:space="preserve"> предложений в электронной форме несостоявшимся на официальном сайте и на электронной торговой площадке</w:t>
      </w:r>
      <w:r w:rsidR="00BC569A">
        <w:rPr>
          <w:rFonts w:ascii="Times New Roman" w:hAnsi="Times New Roman"/>
          <w:sz w:val="24"/>
          <w:szCs w:val="24"/>
        </w:rPr>
        <w:t>.</w:t>
      </w:r>
    </w:p>
    <w:p w:rsidR="00BC569A" w:rsidRDefault="00BC569A" w:rsidP="009254BF">
      <w:pPr>
        <w:pStyle w:val="14"/>
        <w:widowControl w:val="0"/>
        <w:tabs>
          <w:tab w:val="left" w:pos="993"/>
        </w:tabs>
        <w:spacing w:after="0" w:line="240" w:lineRule="auto"/>
        <w:ind w:left="0" w:firstLine="709"/>
        <w:jc w:val="both"/>
        <w:rPr>
          <w:rFonts w:ascii="Times New Roman" w:hAnsi="Times New Roman"/>
          <w:sz w:val="24"/>
          <w:szCs w:val="24"/>
        </w:rPr>
      </w:pPr>
    </w:p>
    <w:p w:rsidR="008775BE" w:rsidRPr="0047752E" w:rsidRDefault="008775BE" w:rsidP="009254BF">
      <w:pPr>
        <w:widowControl w:val="0"/>
        <w:shd w:val="clear" w:color="auto" w:fill="FFFFFF"/>
        <w:tabs>
          <w:tab w:val="left" w:pos="0"/>
        </w:tabs>
        <w:spacing w:after="0" w:line="240" w:lineRule="auto"/>
        <w:ind w:firstLine="709"/>
        <w:jc w:val="both"/>
        <w:rPr>
          <w:rFonts w:ascii="Times New Roman" w:hAnsi="Times New Roman"/>
          <w:b/>
          <w:color w:val="000000"/>
          <w:sz w:val="24"/>
          <w:szCs w:val="24"/>
        </w:rPr>
      </w:pPr>
      <w:r w:rsidRPr="0047752E">
        <w:rPr>
          <w:rFonts w:ascii="Times New Roman" w:hAnsi="Times New Roman"/>
          <w:b/>
          <w:sz w:val="24"/>
          <w:szCs w:val="24"/>
        </w:rPr>
        <w:t xml:space="preserve">7. </w:t>
      </w:r>
      <w:r w:rsidRPr="0047752E">
        <w:rPr>
          <w:rFonts w:ascii="Times New Roman" w:hAnsi="Times New Roman"/>
          <w:b/>
          <w:color w:val="000000"/>
          <w:sz w:val="24"/>
          <w:szCs w:val="24"/>
        </w:rPr>
        <w:t>Запрос предложений</w:t>
      </w:r>
      <w:r w:rsidR="00BC569A">
        <w:rPr>
          <w:rFonts w:ascii="Times New Roman" w:hAnsi="Times New Roman"/>
          <w:b/>
          <w:color w:val="000000"/>
          <w:sz w:val="24"/>
          <w:szCs w:val="24"/>
        </w:rPr>
        <w:t xml:space="preserve"> в электронной форме</w:t>
      </w:r>
      <w:r w:rsidRPr="0047752E">
        <w:rPr>
          <w:rFonts w:ascii="Times New Roman" w:hAnsi="Times New Roman"/>
          <w:b/>
          <w:color w:val="000000"/>
          <w:sz w:val="24"/>
          <w:szCs w:val="24"/>
        </w:rPr>
        <w:t xml:space="preserve"> признается несостоявшимся в следующих случаях:</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1) подано только одно Предложение на участие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или на основании результатов рассмотрения Комиссией </w:t>
      </w:r>
      <w:r w:rsidR="0050678B" w:rsidRPr="0047752E">
        <w:rPr>
          <w:rFonts w:ascii="Times New Roman" w:hAnsi="Times New Roman"/>
          <w:color w:val="000000"/>
          <w:sz w:val="24"/>
          <w:szCs w:val="24"/>
        </w:rPr>
        <w:t>Предложений участников</w:t>
      </w:r>
      <w:r w:rsidRPr="0047752E">
        <w:rPr>
          <w:rFonts w:ascii="Times New Roman" w:hAnsi="Times New Roman"/>
          <w:color w:val="000000"/>
          <w:sz w:val="24"/>
          <w:szCs w:val="24"/>
        </w:rPr>
        <w:t xml:space="preserve"> принято решение о допуске к участию в запросе предложений</w:t>
      </w:r>
      <w:r w:rsidR="00BC569A">
        <w:rPr>
          <w:rFonts w:ascii="Times New Roman" w:hAnsi="Times New Roman"/>
          <w:color w:val="000000"/>
          <w:sz w:val="24"/>
          <w:szCs w:val="24"/>
        </w:rPr>
        <w:t xml:space="preserve"> в электронной форме</w:t>
      </w:r>
      <w:r w:rsidRPr="0047752E">
        <w:rPr>
          <w:rFonts w:ascii="Times New Roman" w:hAnsi="Times New Roman"/>
          <w:color w:val="000000"/>
          <w:sz w:val="24"/>
          <w:szCs w:val="24"/>
        </w:rPr>
        <w:t xml:space="preserve">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r w:rsidR="00BC569A">
        <w:rPr>
          <w:rFonts w:ascii="Times New Roman" w:hAnsi="Times New Roman"/>
          <w:color w:val="000000"/>
          <w:sz w:val="24"/>
          <w:szCs w:val="24"/>
        </w:rPr>
        <w:t xml:space="preserve"> </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2) не подано ни одного Предложения на участие в запросе предложений;</w:t>
      </w:r>
    </w:p>
    <w:p w:rsidR="008775BE" w:rsidRPr="0047752E" w:rsidRDefault="008775BE" w:rsidP="009254BF">
      <w:pPr>
        <w:pStyle w:val="14"/>
        <w:widowControl w:val="0"/>
        <w:tabs>
          <w:tab w:val="left" w:pos="993"/>
        </w:tabs>
        <w:spacing w:after="0" w:line="240" w:lineRule="auto"/>
        <w:ind w:left="0" w:firstLine="720"/>
        <w:jc w:val="both"/>
        <w:rPr>
          <w:rFonts w:ascii="Times New Roman" w:hAnsi="Times New Roman"/>
          <w:color w:val="000000"/>
          <w:sz w:val="24"/>
          <w:szCs w:val="24"/>
        </w:rPr>
      </w:pPr>
      <w:r w:rsidRPr="0047752E">
        <w:rPr>
          <w:rFonts w:ascii="Times New Roman" w:hAnsi="Times New Roman"/>
          <w:color w:val="000000"/>
          <w:sz w:val="24"/>
          <w:szCs w:val="24"/>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8775BE" w:rsidRPr="0047752E" w:rsidRDefault="008775B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sidRPr="0047752E">
        <w:rPr>
          <w:rFonts w:ascii="Times New Roman" w:hAnsi="Times New Roman"/>
          <w:color w:val="000000"/>
          <w:sz w:val="24"/>
          <w:szCs w:val="24"/>
        </w:rPr>
        <w:t xml:space="preserve">В случаях, если запрос предложений признается несостоявшимся по </w:t>
      </w:r>
      <w:r w:rsidR="00207D45">
        <w:rPr>
          <w:rFonts w:ascii="Times New Roman" w:hAnsi="Times New Roman"/>
          <w:color w:val="000000"/>
          <w:sz w:val="24"/>
          <w:szCs w:val="24"/>
        </w:rPr>
        <w:t>пунктам 2 и 3 настоящей части, З</w:t>
      </w:r>
      <w:r w:rsidRPr="0047752E">
        <w:rPr>
          <w:rFonts w:ascii="Times New Roman" w:hAnsi="Times New Roman"/>
          <w:color w:val="000000"/>
          <w:sz w:val="24"/>
          <w:szCs w:val="24"/>
        </w:rPr>
        <w:t>аказчик вправе:</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отказаться от проведения повторной процедуры закупки;</w:t>
      </w:r>
    </w:p>
    <w:p w:rsidR="008775BE" w:rsidRPr="0047752E" w:rsidRDefault="0047752E" w:rsidP="009254BF">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объявить о проведении повторн</w:t>
      </w:r>
      <w:r w:rsidR="00BC569A">
        <w:rPr>
          <w:rFonts w:ascii="Times New Roman" w:hAnsi="Times New Roman"/>
          <w:color w:val="000000"/>
          <w:sz w:val="24"/>
          <w:szCs w:val="24"/>
        </w:rPr>
        <w:t>ой</w:t>
      </w:r>
      <w:r w:rsidR="008775BE" w:rsidRPr="0047752E">
        <w:rPr>
          <w:rFonts w:ascii="Times New Roman" w:hAnsi="Times New Roman"/>
          <w:color w:val="000000"/>
          <w:sz w:val="24"/>
          <w:szCs w:val="24"/>
        </w:rPr>
        <w:t xml:space="preserve"> </w:t>
      </w:r>
      <w:r w:rsidR="00BC569A">
        <w:rPr>
          <w:rFonts w:ascii="Times New Roman" w:hAnsi="Times New Roman"/>
          <w:color w:val="000000"/>
          <w:sz w:val="24"/>
          <w:szCs w:val="24"/>
        </w:rPr>
        <w:t>процедуре закупки</w:t>
      </w:r>
      <w:r w:rsidR="008775BE" w:rsidRPr="0047752E">
        <w:rPr>
          <w:rFonts w:ascii="Times New Roman" w:hAnsi="Times New Roman"/>
          <w:color w:val="000000"/>
          <w:sz w:val="24"/>
          <w:szCs w:val="24"/>
        </w:rPr>
        <w:t xml:space="preserve">. При этом заказчик, организатор осуществления закупок вправе изменить условия </w:t>
      </w:r>
      <w:r w:rsidR="00BC569A">
        <w:rPr>
          <w:rFonts w:ascii="Times New Roman" w:hAnsi="Times New Roman"/>
          <w:color w:val="000000"/>
          <w:sz w:val="24"/>
          <w:szCs w:val="24"/>
        </w:rPr>
        <w:t>процедуры</w:t>
      </w:r>
      <w:r w:rsidR="008775BE" w:rsidRPr="0047752E">
        <w:rPr>
          <w:rFonts w:ascii="Times New Roman" w:hAnsi="Times New Roman"/>
          <w:color w:val="000000"/>
          <w:sz w:val="24"/>
          <w:szCs w:val="24"/>
        </w:rPr>
        <w:t>;</w:t>
      </w:r>
    </w:p>
    <w:p w:rsidR="00207D45" w:rsidRDefault="0047752E" w:rsidP="00826B56">
      <w:pPr>
        <w:pStyle w:val="14"/>
        <w:widowControl w:val="0"/>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775BE" w:rsidRPr="0047752E">
        <w:rPr>
          <w:rFonts w:ascii="Times New Roman" w:hAnsi="Times New Roman"/>
          <w:color w:val="000000"/>
          <w:sz w:val="24"/>
          <w:szCs w:val="24"/>
        </w:rPr>
        <w:t>заключить договор с единственным поставщик</w:t>
      </w:r>
      <w:bookmarkStart w:id="15" w:name="bookmark8"/>
      <w:r w:rsidR="00826B56">
        <w:rPr>
          <w:rFonts w:ascii="Times New Roman" w:hAnsi="Times New Roman"/>
          <w:color w:val="000000"/>
          <w:sz w:val="24"/>
          <w:szCs w:val="24"/>
        </w:rPr>
        <w:t>ом (исполнителем, подрядчиком).</w:t>
      </w:r>
    </w:p>
    <w:p w:rsidR="00207D45" w:rsidRDefault="00207D45" w:rsidP="00826B56">
      <w:pPr>
        <w:pStyle w:val="14"/>
        <w:widowControl w:val="0"/>
        <w:tabs>
          <w:tab w:val="left" w:pos="993"/>
        </w:tabs>
        <w:spacing w:after="0" w:line="240" w:lineRule="auto"/>
        <w:ind w:left="0" w:firstLine="709"/>
        <w:jc w:val="both"/>
        <w:rPr>
          <w:rFonts w:ascii="Times New Roman" w:hAnsi="Times New Roman"/>
          <w:color w:val="000000"/>
          <w:sz w:val="24"/>
          <w:szCs w:val="24"/>
        </w:rPr>
      </w:pPr>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b/>
          <w:sz w:val="24"/>
          <w:szCs w:val="24"/>
          <w:lang w:eastAsia="ru-RU"/>
        </w:rPr>
      </w:pPr>
      <w:r w:rsidRPr="00C12664">
        <w:rPr>
          <w:rFonts w:ascii="Times New Roman" w:eastAsia="Times New Roman" w:hAnsi="Times New Roman"/>
          <w:b/>
          <w:sz w:val="24"/>
          <w:szCs w:val="24"/>
          <w:lang w:eastAsia="ru-RU"/>
        </w:rPr>
        <w:t>8. Обеспечение заявки</w:t>
      </w:r>
      <w:bookmarkEnd w:id="15"/>
    </w:p>
    <w:p w:rsidR="00826B56" w:rsidRPr="00C12664" w:rsidRDefault="00826B56" w:rsidP="00826B56">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8.1.</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 xml:space="preserve">Информация о размере обеспечения Заявки, указана </w:t>
      </w:r>
      <w:r w:rsidRPr="00C12664">
        <w:rPr>
          <w:rFonts w:ascii="Times New Roman" w:eastAsia="Times New Roman" w:hAnsi="Times New Roman"/>
          <w:color w:val="000000"/>
          <w:sz w:val="24"/>
          <w:szCs w:val="24"/>
          <w:shd w:val="clear" w:color="auto" w:fill="FFFFFF"/>
          <w:lang w:eastAsia="ru-RU"/>
        </w:rPr>
        <w:t xml:space="preserve">в </w:t>
      </w:r>
      <w:r w:rsidR="00C24699" w:rsidRPr="00C12664">
        <w:rPr>
          <w:rFonts w:ascii="Times New Roman" w:eastAsia="Times New Roman" w:hAnsi="Times New Roman"/>
          <w:sz w:val="24"/>
          <w:szCs w:val="24"/>
          <w:lang w:eastAsia="ru-RU"/>
        </w:rPr>
        <w:t>Извещении о проведении</w:t>
      </w:r>
      <w:r w:rsidRPr="00C12664">
        <w:rPr>
          <w:rFonts w:ascii="Times New Roman" w:eastAsia="Times New Roman" w:hAnsi="Times New Roman"/>
          <w:sz w:val="24"/>
          <w:szCs w:val="24"/>
          <w:lang w:eastAsia="ru-RU"/>
        </w:rPr>
        <w:t xml:space="preserve"> запроса предложений</w:t>
      </w:r>
      <w:r w:rsidR="00C24699" w:rsidRPr="00C12664">
        <w:rPr>
          <w:rFonts w:ascii="Times New Roman" w:eastAsia="Times New Roman" w:hAnsi="Times New Roman"/>
          <w:sz w:val="24"/>
          <w:szCs w:val="24"/>
          <w:lang w:eastAsia="ru-RU"/>
        </w:rPr>
        <w:t xml:space="preserve"> (приложение №1 к Документации о проведении запроса предложений)</w:t>
      </w:r>
      <w:r w:rsidRPr="00C12664">
        <w:rPr>
          <w:rFonts w:ascii="Times New Roman" w:eastAsia="Times New Roman" w:hAnsi="Times New Roman"/>
          <w:sz w:val="24"/>
          <w:szCs w:val="24"/>
          <w:lang w:eastAsia="ru-RU"/>
        </w:rPr>
        <w:t>.</w:t>
      </w:r>
      <w:r w:rsidR="00BC569A">
        <w:rPr>
          <w:rFonts w:ascii="Times New Roman" w:eastAsia="Times New Roman" w:hAnsi="Times New Roman"/>
          <w:sz w:val="24"/>
          <w:szCs w:val="24"/>
          <w:lang w:eastAsia="ru-RU"/>
        </w:rPr>
        <w:t xml:space="preserve"> </w:t>
      </w:r>
    </w:p>
    <w:p w:rsidR="00826B56" w:rsidRPr="00BC569A" w:rsidRDefault="00826B56" w:rsidP="00BC569A">
      <w:pPr>
        <w:pStyle w:val="14"/>
        <w:widowControl w:val="0"/>
        <w:tabs>
          <w:tab w:val="left" w:pos="993"/>
        </w:tabs>
        <w:spacing w:after="0" w:line="240" w:lineRule="auto"/>
        <w:ind w:left="0"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8.2.</w:t>
      </w:r>
      <w:r w:rsidRPr="00C12664">
        <w:rPr>
          <w:rFonts w:ascii="Times New Roman" w:eastAsia="Times New Roman" w:hAnsi="Times New Roman"/>
          <w:b/>
          <w:sz w:val="24"/>
          <w:szCs w:val="24"/>
          <w:lang w:eastAsia="ru-RU"/>
        </w:rPr>
        <w:t xml:space="preserve"> </w:t>
      </w:r>
      <w:r w:rsidRPr="00C12664">
        <w:rPr>
          <w:rFonts w:ascii="Times New Roman" w:eastAsia="Times New Roman" w:hAnsi="Times New Roman"/>
          <w:sz w:val="24"/>
          <w:szCs w:val="24"/>
          <w:lang w:eastAsia="ru-RU"/>
        </w:rPr>
        <w:t>В случае, если было установлено требование обеспечения заявки на участие в запросе предложений</w:t>
      </w:r>
      <w:r w:rsidR="00BC569A">
        <w:rPr>
          <w:rFonts w:ascii="Times New Roman" w:eastAsia="Times New Roman" w:hAnsi="Times New Roman"/>
          <w:sz w:val="24"/>
          <w:szCs w:val="24"/>
          <w:lang w:eastAsia="ru-RU"/>
        </w:rPr>
        <w:t xml:space="preserve"> </w:t>
      </w:r>
      <w:r w:rsidR="00BC569A">
        <w:rPr>
          <w:rFonts w:ascii="Times New Roman" w:hAnsi="Times New Roman"/>
          <w:color w:val="000000"/>
          <w:sz w:val="24"/>
          <w:szCs w:val="24"/>
        </w:rPr>
        <w:t>в электронной форме</w:t>
      </w:r>
      <w:r w:rsidRPr="00C12664">
        <w:rPr>
          <w:rFonts w:ascii="Times New Roman" w:eastAsia="Times New Roman" w:hAnsi="Times New Roman"/>
          <w:sz w:val="24"/>
          <w:szCs w:val="24"/>
          <w:lang w:eastAsia="ru-RU"/>
        </w:rPr>
        <w:t xml:space="preserve">, </w:t>
      </w:r>
      <w:r w:rsidR="00BC569A">
        <w:rPr>
          <w:rFonts w:ascii="Times New Roman" w:eastAsia="Times New Roman" w:hAnsi="Times New Roman"/>
          <w:sz w:val="24"/>
          <w:szCs w:val="24"/>
          <w:lang w:eastAsia="ru-RU"/>
        </w:rPr>
        <w:t xml:space="preserve">такое обеспечение возвращается участнику в соответствии с регламентом ЭТП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блокирование денежных средств на электронной торговой площадки) или</w:t>
      </w:r>
      <w:r w:rsidRPr="00C12664">
        <w:rPr>
          <w:rFonts w:ascii="Times New Roman" w:eastAsia="Times New Roman" w:hAnsi="Times New Roman"/>
          <w:sz w:val="24"/>
          <w:szCs w:val="24"/>
          <w:lang w:eastAsia="ru-RU"/>
        </w:rPr>
        <w:t xml:space="preserve"> в течение 20 (двадцати) рабочих дней</w:t>
      </w:r>
      <w:r w:rsidR="00BC569A">
        <w:rPr>
          <w:rFonts w:ascii="Times New Roman" w:eastAsia="Times New Roman" w:hAnsi="Times New Roman"/>
          <w:sz w:val="24"/>
          <w:szCs w:val="24"/>
          <w:lang w:eastAsia="ru-RU"/>
        </w:rPr>
        <w:t xml:space="preserve"> (если способ обеспечения был </w:t>
      </w:r>
      <w:r w:rsidR="00355784">
        <w:rPr>
          <w:rFonts w:ascii="Times New Roman" w:eastAsia="Times New Roman" w:hAnsi="Times New Roman"/>
          <w:sz w:val="24"/>
          <w:szCs w:val="24"/>
          <w:lang w:eastAsia="ru-RU"/>
        </w:rPr>
        <w:t>установлен</w:t>
      </w:r>
      <w:r w:rsidR="00BC569A">
        <w:rPr>
          <w:rFonts w:ascii="Times New Roman" w:eastAsia="Times New Roman" w:hAnsi="Times New Roman"/>
          <w:sz w:val="24"/>
          <w:szCs w:val="24"/>
          <w:lang w:eastAsia="ru-RU"/>
        </w:rPr>
        <w:t xml:space="preserve"> путем </w:t>
      </w:r>
      <w:r w:rsidR="00355784">
        <w:rPr>
          <w:rFonts w:ascii="Times New Roman" w:eastAsia="Times New Roman" w:hAnsi="Times New Roman"/>
          <w:sz w:val="24"/>
          <w:szCs w:val="24"/>
          <w:lang w:eastAsia="ru-RU"/>
        </w:rPr>
        <w:t>перевода</w:t>
      </w:r>
      <w:r w:rsidR="00BC569A">
        <w:rPr>
          <w:rFonts w:ascii="Times New Roman" w:eastAsia="Times New Roman" w:hAnsi="Times New Roman"/>
          <w:sz w:val="24"/>
          <w:szCs w:val="24"/>
          <w:lang w:eastAsia="ru-RU"/>
        </w:rPr>
        <w:t xml:space="preserve"> денежных средств на </w:t>
      </w:r>
      <w:r w:rsidR="00355784">
        <w:rPr>
          <w:rFonts w:ascii="Times New Roman" w:eastAsia="Times New Roman" w:hAnsi="Times New Roman"/>
          <w:sz w:val="24"/>
          <w:szCs w:val="24"/>
          <w:lang w:eastAsia="ru-RU"/>
        </w:rPr>
        <w:t>расчетный счет Заказчика</w:t>
      </w:r>
      <w:r w:rsidR="00BC569A">
        <w:rPr>
          <w:rFonts w:ascii="Times New Roman" w:eastAsia="Times New Roman" w:hAnsi="Times New Roman"/>
          <w:sz w:val="24"/>
          <w:szCs w:val="24"/>
          <w:lang w:eastAsia="ru-RU"/>
        </w:rPr>
        <w:t>)</w:t>
      </w:r>
      <w:r w:rsidRPr="00C12664">
        <w:rPr>
          <w:rFonts w:ascii="Times New Roman" w:eastAsia="Times New Roman" w:hAnsi="Times New Roman"/>
          <w:sz w:val="24"/>
          <w:szCs w:val="24"/>
          <w:lang w:eastAsia="ru-RU"/>
        </w:rPr>
        <w:t xml:space="preserve"> со дня:</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1) принятия Заказчиком решения об отказе от проведения процедуры закупки участнику, подавшему заявку на участие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2) поступления Заказчику уведомления об отзыве заявки на участие в процедуре закупки - участнику, подавшему уведомление;</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3) подписания протокола рассмотрения и оценки заявок на участие в процедуре закупки – участнику, подавшему заявку после окончания срока их приема;</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lastRenderedPageBreak/>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5) подписания протокола рассмотрения и оценки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826B56" w:rsidRPr="00C12664" w:rsidRDefault="00826B56" w:rsidP="00826B56">
      <w:pPr>
        <w:widowControl w:val="0"/>
        <w:shd w:val="clear" w:color="auto" w:fill="FFFFFF"/>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 xml:space="preserve">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w:t>
      </w:r>
      <w:r w:rsidR="00EB7D3A" w:rsidRPr="00C12664">
        <w:rPr>
          <w:rFonts w:ascii="Times New Roman" w:eastAsia="Times New Roman" w:hAnsi="Times New Roman"/>
          <w:sz w:val="24"/>
          <w:szCs w:val="24"/>
          <w:lang w:eastAsia="ru-RU"/>
        </w:rPr>
        <w:t>закупки,</w:t>
      </w:r>
      <w:r w:rsidRPr="00C12664">
        <w:rPr>
          <w:rFonts w:ascii="Times New Roman" w:eastAsia="Times New Roman" w:hAnsi="Times New Roman"/>
          <w:sz w:val="24"/>
          <w:szCs w:val="24"/>
          <w:lang w:eastAsia="ru-RU"/>
        </w:rPr>
        <w:t xml:space="preserve"> не соответствующей требованиям документации процедуры закупки;</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826B56" w:rsidRPr="00C12664" w:rsidRDefault="00826B56" w:rsidP="00826B56">
      <w:pPr>
        <w:widowControl w:val="0"/>
        <w:suppressAutoHyphens/>
        <w:spacing w:after="0" w:line="240" w:lineRule="auto"/>
        <w:ind w:firstLine="709"/>
        <w:jc w:val="both"/>
        <w:rPr>
          <w:rFonts w:ascii="Times New Roman" w:eastAsia="Times New Roman" w:hAnsi="Times New Roman"/>
          <w:sz w:val="24"/>
          <w:szCs w:val="24"/>
          <w:lang w:eastAsia="ru-RU"/>
        </w:rPr>
      </w:pPr>
      <w:r w:rsidRPr="00C12664">
        <w:rPr>
          <w:rFonts w:ascii="Times New Roman" w:eastAsia="Times New Roman" w:hAnsi="Times New Roman"/>
          <w:sz w:val="24"/>
          <w:szCs w:val="24"/>
          <w:lang w:eastAsia="ru-RU"/>
        </w:rPr>
        <w:t>8.3. Денежные средства, внесенные в качестве обеспечения заявки на участие в запросе предложений</w:t>
      </w:r>
      <w:r w:rsidR="00355784">
        <w:rPr>
          <w:rFonts w:ascii="Times New Roman" w:eastAsia="Times New Roman" w:hAnsi="Times New Roman"/>
          <w:sz w:val="24"/>
          <w:szCs w:val="24"/>
          <w:lang w:eastAsia="ru-RU"/>
        </w:rPr>
        <w:t xml:space="preserve"> в электронной форме</w:t>
      </w:r>
      <w:r w:rsidRPr="00C12664">
        <w:rPr>
          <w:rFonts w:ascii="Times New Roman" w:eastAsia="Times New Roman" w:hAnsi="Times New Roman"/>
          <w:sz w:val="24"/>
          <w:szCs w:val="24"/>
          <w:lang w:eastAsia="ru-RU"/>
        </w:rPr>
        <w:t>, не возвращаются и удерживаются в пользу Заказчика в следующих случаях:</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в случае уклонения победителя процедуры закупки от заключения договора;</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участника процедуры закупки от заключения договора, заявке </w:t>
      </w:r>
      <w:r w:rsidR="00C24699" w:rsidRPr="00C12664">
        <w:rPr>
          <w:rFonts w:ascii="Times New Roman" w:eastAsia="Times New Roman" w:hAnsi="Times New Roman"/>
          <w:sz w:val="24"/>
          <w:szCs w:val="24"/>
        </w:rPr>
        <w:t>которого, присвоен второй номер</w:t>
      </w:r>
      <w:r w:rsidRPr="00C12664">
        <w:rPr>
          <w:rFonts w:ascii="Times New Roman" w:eastAsia="Times New Roman" w:hAnsi="Times New Roman"/>
          <w:sz w:val="24"/>
          <w:szCs w:val="24"/>
        </w:rPr>
        <w:t xml:space="preserve">; </w:t>
      </w:r>
    </w:p>
    <w:p w:rsidR="00826B56" w:rsidRPr="00C12664" w:rsidRDefault="00826B56" w:rsidP="0036130F">
      <w:pPr>
        <w:numPr>
          <w:ilvl w:val="0"/>
          <w:numId w:val="3"/>
        </w:numPr>
        <w:tabs>
          <w:tab w:val="left" w:pos="0"/>
          <w:tab w:val="left" w:pos="993"/>
        </w:tabs>
        <w:spacing w:after="0" w:line="240" w:lineRule="auto"/>
        <w:ind w:left="0" w:firstLine="709"/>
        <w:contextualSpacing/>
        <w:jc w:val="both"/>
        <w:rPr>
          <w:rFonts w:ascii="Times New Roman" w:eastAsia="Times New Roman" w:hAnsi="Times New Roman"/>
          <w:sz w:val="24"/>
          <w:szCs w:val="24"/>
        </w:rPr>
      </w:pPr>
      <w:r w:rsidRPr="00C12664">
        <w:rPr>
          <w:rFonts w:ascii="Times New Roman" w:eastAsia="Times New Roman" w:hAnsi="Times New Roman"/>
          <w:sz w:val="24"/>
          <w:szCs w:val="24"/>
        </w:rPr>
        <w:t xml:space="preserve">в случае уклонения от заключения договора единственного допущенного Комиссией участника процедуры закупки либо единственного участника процедуры закупки, принявшего участие в </w:t>
      </w:r>
      <w:r w:rsidR="00C24699" w:rsidRPr="00C12664">
        <w:rPr>
          <w:rFonts w:ascii="Times New Roman" w:eastAsia="Times New Roman" w:hAnsi="Times New Roman"/>
          <w:sz w:val="24"/>
          <w:szCs w:val="24"/>
        </w:rPr>
        <w:t>запросе предложений</w:t>
      </w:r>
      <w:r w:rsidRPr="00C12664">
        <w:rPr>
          <w:rFonts w:ascii="Times New Roman" w:eastAsia="Times New Roman" w:hAnsi="Times New Roman"/>
          <w:sz w:val="24"/>
          <w:szCs w:val="24"/>
        </w:rPr>
        <w:t>.</w:t>
      </w:r>
    </w:p>
    <w:p w:rsidR="00826B56" w:rsidRPr="00C12664" w:rsidRDefault="00826B56" w:rsidP="009254BF">
      <w:pPr>
        <w:widowControl w:val="0"/>
        <w:spacing w:after="0" w:line="240" w:lineRule="auto"/>
        <w:rPr>
          <w:rFonts w:ascii="Times New Roman" w:hAnsi="Times New Roman"/>
          <w:sz w:val="24"/>
          <w:szCs w:val="24"/>
        </w:rPr>
      </w:pPr>
    </w:p>
    <w:p w:rsidR="007C25B9" w:rsidRPr="00C12664" w:rsidRDefault="00C24699" w:rsidP="00826B56">
      <w:pPr>
        <w:widowControl w:val="0"/>
        <w:autoSpaceDE w:val="0"/>
        <w:autoSpaceDN w:val="0"/>
        <w:adjustRightInd w:val="0"/>
        <w:spacing w:after="0" w:line="240" w:lineRule="auto"/>
        <w:ind w:right="-20" w:firstLine="709"/>
        <w:rPr>
          <w:rFonts w:ascii="Times New Roman" w:eastAsia="Times New Roman" w:hAnsi="Times New Roman"/>
          <w:b/>
          <w:bCs/>
          <w:sz w:val="24"/>
          <w:szCs w:val="24"/>
          <w:lang w:eastAsia="ru-RU"/>
        </w:rPr>
      </w:pPr>
      <w:r w:rsidRPr="00C12664">
        <w:rPr>
          <w:rFonts w:ascii="Times New Roman" w:hAnsi="Times New Roman"/>
          <w:b/>
          <w:sz w:val="24"/>
          <w:szCs w:val="24"/>
        </w:rPr>
        <w:t>9</w:t>
      </w:r>
      <w:r w:rsidR="007C25B9" w:rsidRPr="00C12664">
        <w:rPr>
          <w:rFonts w:ascii="Times New Roman" w:hAnsi="Times New Roman"/>
          <w:b/>
          <w:sz w:val="24"/>
          <w:szCs w:val="24"/>
        </w:rPr>
        <w:t>.</w:t>
      </w:r>
      <w:r w:rsidR="00826B56" w:rsidRPr="00C12664">
        <w:rPr>
          <w:rFonts w:ascii="Times New Roman" w:hAnsi="Times New Roman"/>
          <w:b/>
          <w:sz w:val="24"/>
          <w:szCs w:val="24"/>
        </w:rPr>
        <w:t xml:space="preserve"> О</w:t>
      </w:r>
      <w:r w:rsidR="00826B56" w:rsidRPr="00C12664">
        <w:rPr>
          <w:rFonts w:ascii="Times New Roman" w:eastAsia="Times New Roman" w:hAnsi="Times New Roman"/>
          <w:b/>
          <w:bCs/>
          <w:sz w:val="24"/>
          <w:szCs w:val="24"/>
          <w:lang w:eastAsia="ru-RU"/>
        </w:rPr>
        <w:t>беспечение исполнения договора</w:t>
      </w:r>
    </w:p>
    <w:p w:rsidR="007C25B9" w:rsidRPr="00C12664" w:rsidRDefault="00C24699" w:rsidP="00826B5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9</w:t>
      </w:r>
      <w:r w:rsidR="007C25B9" w:rsidRPr="00C12664">
        <w:rPr>
          <w:rFonts w:ascii="Times New Roman" w:eastAsia="Times New Roman" w:hAnsi="Times New Roman"/>
          <w:bCs/>
          <w:sz w:val="24"/>
          <w:szCs w:val="24"/>
          <w:lang w:eastAsia="ru-RU"/>
        </w:rPr>
        <w:t xml:space="preserve">.1. Заказчик вправе установить в документации </w:t>
      </w:r>
      <w:r w:rsidRPr="00C12664">
        <w:rPr>
          <w:rFonts w:ascii="Times New Roman" w:eastAsia="Times New Roman" w:hAnsi="Times New Roman"/>
          <w:bCs/>
          <w:sz w:val="24"/>
          <w:szCs w:val="24"/>
          <w:lang w:eastAsia="ru-RU"/>
        </w:rPr>
        <w:t>о проведении запроса предложений</w:t>
      </w:r>
      <w:r w:rsidR="007C25B9" w:rsidRPr="00C12664">
        <w:rPr>
          <w:rFonts w:ascii="Times New Roman" w:eastAsia="Times New Roman" w:hAnsi="Times New Roman"/>
          <w:bCs/>
          <w:sz w:val="24"/>
          <w:szCs w:val="24"/>
          <w:lang w:eastAsia="ru-RU"/>
        </w:rPr>
        <w:t xml:space="preserve"> требовани</w:t>
      </w:r>
      <w:r w:rsidRPr="00C12664">
        <w:rPr>
          <w:rFonts w:ascii="Times New Roman" w:eastAsia="Times New Roman" w:hAnsi="Times New Roman"/>
          <w:bCs/>
          <w:sz w:val="24"/>
          <w:szCs w:val="24"/>
          <w:lang w:eastAsia="ru-RU"/>
        </w:rPr>
        <w:t xml:space="preserve">е </w:t>
      </w:r>
      <w:r w:rsidR="007C25B9" w:rsidRPr="00C12664">
        <w:rPr>
          <w:rFonts w:ascii="Times New Roman" w:eastAsia="Times New Roman" w:hAnsi="Times New Roman"/>
          <w:bCs/>
          <w:sz w:val="24"/>
          <w:szCs w:val="24"/>
          <w:lang w:eastAsia="ru-RU"/>
        </w:rPr>
        <w:t xml:space="preserve">об обеспечении исполнения договора, заключаемого по результатам </w:t>
      </w:r>
      <w:r w:rsidRPr="00C12664">
        <w:rPr>
          <w:rFonts w:ascii="Times New Roman" w:eastAsia="Times New Roman" w:hAnsi="Times New Roman"/>
          <w:bCs/>
          <w:sz w:val="24"/>
          <w:szCs w:val="24"/>
          <w:lang w:eastAsia="ru-RU"/>
        </w:rPr>
        <w:t>запроса предложений</w:t>
      </w:r>
      <w:r w:rsidR="00355784">
        <w:rPr>
          <w:rFonts w:ascii="Times New Roman" w:eastAsia="Times New Roman" w:hAnsi="Times New Roman"/>
          <w:bCs/>
          <w:sz w:val="24"/>
          <w:szCs w:val="24"/>
          <w:lang w:eastAsia="ru-RU"/>
        </w:rPr>
        <w:t xml:space="preserve"> в электронной форме</w:t>
      </w:r>
      <w:r w:rsidR="007C25B9" w:rsidRPr="00C12664">
        <w:rPr>
          <w:rFonts w:ascii="Times New Roman" w:eastAsia="Times New Roman" w:hAnsi="Times New Roman"/>
          <w:bCs/>
          <w:sz w:val="24"/>
          <w:szCs w:val="24"/>
          <w:lang w:eastAsia="ru-RU"/>
        </w:rPr>
        <w:t xml:space="preserve">, размер которого может быть в пределах от пяти до двадцати пяти процентов цены договора (цены лота), предложенной победителем </w:t>
      </w:r>
      <w:r w:rsidRPr="00C12664">
        <w:rPr>
          <w:rFonts w:ascii="Times New Roman" w:eastAsia="Times New Roman" w:hAnsi="Times New Roman"/>
          <w:bCs/>
          <w:sz w:val="24"/>
          <w:szCs w:val="24"/>
          <w:lang w:eastAsia="ru-RU"/>
        </w:rPr>
        <w:t>запроса предложений</w:t>
      </w:r>
      <w:r w:rsidR="007C25B9" w:rsidRPr="00C12664">
        <w:rPr>
          <w:rFonts w:ascii="Times New Roman" w:eastAsia="Times New Roman" w:hAnsi="Times New Roman"/>
          <w:bCs/>
          <w:sz w:val="24"/>
          <w:szCs w:val="24"/>
          <w:lang w:eastAsia="ru-RU"/>
        </w:rPr>
        <w:t>.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7C25B9" w:rsidRPr="007C25B9" w:rsidRDefault="00C24699" w:rsidP="00355784">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C12664">
        <w:rPr>
          <w:rFonts w:ascii="Times New Roman" w:eastAsia="Times New Roman" w:hAnsi="Times New Roman"/>
          <w:bCs/>
          <w:sz w:val="24"/>
          <w:szCs w:val="24"/>
          <w:lang w:eastAsia="ru-RU"/>
        </w:rPr>
        <w:t xml:space="preserve">9.2. </w:t>
      </w:r>
      <w:r w:rsidR="007C25B9" w:rsidRPr="00C12664">
        <w:rPr>
          <w:rFonts w:ascii="Times New Roman" w:eastAsia="Times New Roman" w:hAnsi="Times New Roman"/>
          <w:bCs/>
          <w:sz w:val="24"/>
          <w:szCs w:val="24"/>
          <w:lang w:eastAsia="ru-RU"/>
        </w:rPr>
        <w:t xml:space="preserve">В случае установления требования об обеспечении исполнения договора, такое обеспечение должно быть предоставлено участником </w:t>
      </w:r>
      <w:r w:rsidR="007C25B9" w:rsidRPr="00C12664">
        <w:rPr>
          <w:rFonts w:ascii="Times New Roman" w:eastAsia="Courier New" w:hAnsi="Times New Roman"/>
          <w:bCs/>
          <w:color w:val="000000"/>
          <w:sz w:val="24"/>
          <w:szCs w:val="24"/>
          <w:lang w:eastAsia="ru-RU"/>
        </w:rPr>
        <w:t>процедуры закупки</w:t>
      </w:r>
      <w:r w:rsidR="007C25B9" w:rsidRPr="00C12664">
        <w:rPr>
          <w:rFonts w:ascii="Times New Roman" w:eastAsia="Times New Roman" w:hAnsi="Times New Roman"/>
          <w:bCs/>
          <w:sz w:val="24"/>
          <w:szCs w:val="24"/>
          <w:lang w:eastAsia="ru-RU"/>
        </w:rPr>
        <w:t xml:space="preserve"> до заключения договора, в соответствии с требованиями, установленными в </w:t>
      </w:r>
      <w:r w:rsidRPr="00C12664">
        <w:rPr>
          <w:rFonts w:ascii="Times New Roman" w:eastAsia="Times New Roman" w:hAnsi="Times New Roman"/>
          <w:bCs/>
          <w:sz w:val="24"/>
          <w:szCs w:val="24"/>
          <w:lang w:eastAsia="ru-RU"/>
        </w:rPr>
        <w:t xml:space="preserve">Извещении о проведении запроса предложений </w:t>
      </w:r>
      <w:r w:rsidRPr="00C12664">
        <w:rPr>
          <w:rFonts w:ascii="Times New Roman" w:eastAsia="Times New Roman" w:hAnsi="Times New Roman"/>
          <w:sz w:val="24"/>
          <w:szCs w:val="24"/>
          <w:lang w:eastAsia="ru-RU"/>
        </w:rPr>
        <w:t>(приложение №1 к Документации о проведении запроса предложений</w:t>
      </w:r>
      <w:r w:rsidR="00355784">
        <w:rPr>
          <w:rFonts w:ascii="Times New Roman" w:eastAsia="Times New Roman" w:hAnsi="Times New Roman"/>
          <w:sz w:val="24"/>
          <w:szCs w:val="24"/>
          <w:lang w:eastAsia="ru-RU"/>
        </w:rPr>
        <w:t xml:space="preserve"> </w:t>
      </w:r>
      <w:r w:rsidR="00355784">
        <w:rPr>
          <w:rFonts w:ascii="Times New Roman" w:eastAsia="Times New Roman" w:hAnsi="Times New Roman"/>
          <w:bCs/>
          <w:sz w:val="24"/>
          <w:szCs w:val="24"/>
          <w:lang w:eastAsia="ru-RU"/>
        </w:rPr>
        <w:t>в электронной форме</w:t>
      </w:r>
      <w:r w:rsidRPr="00C12664">
        <w:rPr>
          <w:rFonts w:ascii="Times New Roman" w:eastAsia="Times New Roman" w:hAnsi="Times New Roman"/>
          <w:sz w:val="24"/>
          <w:szCs w:val="24"/>
          <w:lang w:eastAsia="ru-RU"/>
        </w:rPr>
        <w:t>)</w:t>
      </w:r>
      <w:r w:rsidR="00355784">
        <w:rPr>
          <w:rFonts w:ascii="Times New Roman" w:eastAsia="Times New Roman" w:hAnsi="Times New Roman"/>
          <w:bCs/>
          <w:sz w:val="24"/>
          <w:szCs w:val="24"/>
          <w:lang w:eastAsia="ru-RU"/>
        </w:rPr>
        <w:t>.</w:t>
      </w:r>
    </w:p>
    <w:p w:rsidR="007C25B9" w:rsidRPr="000D14CB" w:rsidRDefault="007C25B9" w:rsidP="009254BF">
      <w:pPr>
        <w:widowControl w:val="0"/>
        <w:spacing w:after="0" w:line="240" w:lineRule="auto"/>
        <w:rPr>
          <w:rFonts w:ascii="Times New Roman" w:hAnsi="Times New Roman"/>
          <w:sz w:val="24"/>
          <w:szCs w:val="24"/>
        </w:rPr>
      </w:pPr>
    </w:p>
    <w:p w:rsidR="00701712" w:rsidRPr="000D14CB" w:rsidRDefault="00701712" w:rsidP="009254BF">
      <w:pPr>
        <w:widowControl w:val="0"/>
        <w:suppressAutoHyphens/>
        <w:autoSpaceDE w:val="0"/>
        <w:spacing w:after="0" w:line="240" w:lineRule="auto"/>
        <w:jc w:val="center"/>
        <w:outlineLvl w:val="0"/>
        <w:rPr>
          <w:rFonts w:ascii="Times New Roman" w:hAnsi="Times New Roman"/>
          <w:b/>
          <w:sz w:val="24"/>
          <w:szCs w:val="24"/>
        </w:rPr>
      </w:pPr>
      <w:bookmarkStart w:id="16" w:name="_Toc424113000"/>
      <w:r w:rsidRPr="000D14CB">
        <w:rPr>
          <w:rFonts w:ascii="Times New Roman" w:hAnsi="Times New Roman"/>
          <w:b/>
          <w:sz w:val="24"/>
          <w:szCs w:val="24"/>
        </w:rPr>
        <w:t>Перечень приложений:</w:t>
      </w:r>
      <w:bookmarkEnd w:id="16"/>
    </w:p>
    <w:p w:rsidR="00701712" w:rsidRPr="000D14CB" w:rsidRDefault="00701712" w:rsidP="009254BF">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sidR="00A60B97">
        <w:rPr>
          <w:b w:val="0"/>
          <w:sz w:val="24"/>
          <w:szCs w:val="24"/>
          <w:lang w:eastAsia="ru-RU"/>
        </w:rPr>
        <w:t>запроса предложений.</w:t>
      </w:r>
    </w:p>
    <w:p w:rsidR="00701712" w:rsidRPr="000D14CB" w:rsidRDefault="00701712" w:rsidP="009254BF">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2 - </w:t>
      </w:r>
      <w:r w:rsidRPr="000D14CB">
        <w:rPr>
          <w:b w:val="0"/>
          <w:bCs w:val="0"/>
          <w:color w:val="000000"/>
          <w:sz w:val="24"/>
          <w:szCs w:val="24"/>
        </w:rPr>
        <w:t>Проект договора</w:t>
      </w:r>
      <w:r w:rsidR="00A60B97">
        <w:rPr>
          <w:b w:val="0"/>
          <w:bCs w:val="0"/>
          <w:color w:val="000000"/>
          <w:sz w:val="24"/>
          <w:szCs w:val="24"/>
        </w:rPr>
        <w:t>.</w:t>
      </w:r>
    </w:p>
    <w:p w:rsidR="00701712" w:rsidRDefault="00701712" w:rsidP="009254BF">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Приложение № 3 - Техническое задание</w:t>
      </w:r>
      <w:r w:rsidR="00A60B97">
        <w:rPr>
          <w:rFonts w:ascii="Times New Roman" w:eastAsia="Times New Roman" w:hAnsi="Times New Roman"/>
          <w:sz w:val="24"/>
          <w:szCs w:val="24"/>
          <w:lang w:eastAsia="ru-RU"/>
        </w:rPr>
        <w:t>.</w:t>
      </w: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0377CB" w:rsidRDefault="000377CB" w:rsidP="009254BF">
      <w:pPr>
        <w:pStyle w:val="27"/>
        <w:shd w:val="clear" w:color="auto" w:fill="auto"/>
        <w:suppressAutoHyphens/>
        <w:spacing w:before="0" w:line="240" w:lineRule="auto"/>
        <w:ind w:left="5670"/>
        <w:jc w:val="left"/>
        <w:rPr>
          <w:b w:val="0"/>
          <w:sz w:val="24"/>
          <w:szCs w:val="24"/>
        </w:rPr>
      </w:pPr>
    </w:p>
    <w:p w:rsidR="005F06E7" w:rsidRDefault="005F06E7" w:rsidP="009254BF">
      <w:pPr>
        <w:pStyle w:val="27"/>
        <w:shd w:val="clear" w:color="auto" w:fill="auto"/>
        <w:suppressAutoHyphens/>
        <w:spacing w:before="0" w:line="240" w:lineRule="auto"/>
        <w:ind w:left="5670"/>
        <w:jc w:val="left"/>
        <w:rPr>
          <w:b w:val="0"/>
          <w:sz w:val="24"/>
          <w:szCs w:val="24"/>
        </w:rPr>
      </w:pPr>
    </w:p>
    <w:p w:rsidR="005F06E7" w:rsidRDefault="005F06E7" w:rsidP="009254BF">
      <w:pPr>
        <w:pStyle w:val="27"/>
        <w:shd w:val="clear" w:color="auto" w:fill="auto"/>
        <w:suppressAutoHyphens/>
        <w:spacing w:before="0" w:line="240" w:lineRule="auto"/>
        <w:ind w:left="5670"/>
        <w:jc w:val="left"/>
        <w:rPr>
          <w:b w:val="0"/>
          <w:sz w:val="24"/>
          <w:szCs w:val="24"/>
        </w:rPr>
      </w:pPr>
    </w:p>
    <w:p w:rsidR="005F06E7" w:rsidRDefault="005F06E7" w:rsidP="009254BF">
      <w:pPr>
        <w:pStyle w:val="27"/>
        <w:shd w:val="clear" w:color="auto" w:fill="auto"/>
        <w:suppressAutoHyphens/>
        <w:spacing w:before="0" w:line="240" w:lineRule="auto"/>
        <w:ind w:left="5670"/>
        <w:jc w:val="left"/>
        <w:rPr>
          <w:b w:val="0"/>
          <w:sz w:val="24"/>
          <w:szCs w:val="24"/>
        </w:rPr>
      </w:pPr>
    </w:p>
    <w:p w:rsidR="005F06E7" w:rsidRDefault="005F06E7" w:rsidP="009254BF">
      <w:pPr>
        <w:pStyle w:val="27"/>
        <w:shd w:val="clear" w:color="auto" w:fill="auto"/>
        <w:suppressAutoHyphens/>
        <w:spacing w:before="0" w:line="240" w:lineRule="auto"/>
        <w:ind w:left="5670"/>
        <w:jc w:val="left"/>
        <w:rPr>
          <w:b w:val="0"/>
          <w:sz w:val="24"/>
          <w:szCs w:val="24"/>
        </w:rPr>
      </w:pPr>
    </w:p>
    <w:p w:rsidR="008775BE" w:rsidRPr="00242485" w:rsidRDefault="008775BE" w:rsidP="009254BF">
      <w:pPr>
        <w:pStyle w:val="27"/>
        <w:shd w:val="clear" w:color="auto" w:fill="auto"/>
        <w:suppressAutoHyphens/>
        <w:spacing w:before="0" w:line="240" w:lineRule="auto"/>
        <w:ind w:left="5670"/>
        <w:jc w:val="left"/>
        <w:rPr>
          <w:b w:val="0"/>
          <w:sz w:val="24"/>
          <w:szCs w:val="24"/>
        </w:rPr>
      </w:pPr>
      <w:r w:rsidRPr="00242485">
        <w:rPr>
          <w:b w:val="0"/>
          <w:sz w:val="24"/>
          <w:szCs w:val="24"/>
        </w:rPr>
        <w:lastRenderedPageBreak/>
        <w:t xml:space="preserve">Приложение № </w:t>
      </w:r>
      <w:r>
        <w:rPr>
          <w:b w:val="0"/>
          <w:sz w:val="24"/>
          <w:szCs w:val="24"/>
        </w:rPr>
        <w:t>1</w:t>
      </w:r>
    </w:p>
    <w:p w:rsidR="008D7117" w:rsidRPr="00242485" w:rsidRDefault="008775BE"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sidR="00416755">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8775BE" w:rsidRPr="00242485" w:rsidRDefault="008775BE" w:rsidP="009254BF">
      <w:pPr>
        <w:pStyle w:val="27"/>
        <w:shd w:val="clear" w:color="auto" w:fill="auto"/>
        <w:suppressAutoHyphens/>
        <w:spacing w:before="0" w:line="240" w:lineRule="auto"/>
        <w:ind w:left="5670"/>
        <w:jc w:val="left"/>
        <w:rPr>
          <w:b w:val="0"/>
          <w:sz w:val="24"/>
          <w:szCs w:val="24"/>
        </w:rPr>
      </w:pPr>
    </w:p>
    <w:p w:rsidR="008775BE"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7" w:name="_Toc327528133"/>
      <w:bookmarkStart w:id="18" w:name="_Toc327528748"/>
      <w:bookmarkEnd w:id="17"/>
      <w:bookmarkEnd w:id="18"/>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F83BA8" w:rsidRDefault="00F83BA8"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8775BE" w:rsidRPr="00242485" w:rsidRDefault="008775BE" w:rsidP="009254BF">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bookmarkStart w:id="19" w:name="_Toc424113001"/>
      <w:r w:rsidRPr="00242485">
        <w:rPr>
          <w:rFonts w:ascii="Times New Roman" w:eastAsia="Times New Roman" w:hAnsi="Times New Roman"/>
          <w:b/>
          <w:bCs/>
          <w:sz w:val="24"/>
          <w:szCs w:val="24"/>
          <w:lang w:eastAsia="ar-SA"/>
        </w:rPr>
        <w:t>ИЗВЕЩЕНИЕ О ПРОВЕДЕНИИ</w:t>
      </w:r>
      <w:bookmarkEnd w:id="19"/>
    </w:p>
    <w:p w:rsidR="008775BE" w:rsidRPr="007461ED" w:rsidRDefault="008775BE" w:rsidP="009254BF">
      <w:pPr>
        <w:widowControl w:val="0"/>
        <w:suppressAutoHyphens/>
        <w:spacing w:after="0" w:line="240" w:lineRule="auto"/>
        <w:jc w:val="center"/>
        <w:rPr>
          <w:rFonts w:ascii="Times New Roman" w:eastAsia="Times New Roman" w:hAnsi="Times New Roman"/>
          <w:b/>
          <w:sz w:val="24"/>
          <w:szCs w:val="24"/>
          <w:lang w:eastAsia="ru-RU"/>
        </w:rPr>
      </w:pPr>
      <w:r w:rsidRPr="00242485">
        <w:rPr>
          <w:rFonts w:ascii="Times New Roman" w:eastAsia="Times New Roman" w:hAnsi="Times New Roman"/>
          <w:b/>
          <w:sz w:val="24"/>
          <w:szCs w:val="24"/>
          <w:lang w:eastAsia="ru-RU"/>
        </w:rPr>
        <w:t xml:space="preserve">ЗАПРОСА ПРЕДЛОЖЕНИЙ </w:t>
      </w:r>
    </w:p>
    <w:tbl>
      <w:tblPr>
        <w:tblW w:w="9884" w:type="dxa"/>
        <w:tblLayout w:type="fixed"/>
        <w:tblLook w:val="0000" w:firstRow="0" w:lastRow="0" w:firstColumn="0" w:lastColumn="0" w:noHBand="0" w:noVBand="0"/>
      </w:tblPr>
      <w:tblGrid>
        <w:gridCol w:w="709"/>
        <w:gridCol w:w="2263"/>
        <w:gridCol w:w="6912"/>
      </w:tblGrid>
      <w:tr w:rsidR="008775BE" w:rsidRPr="0047752E" w:rsidTr="004A7C3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8775BE" w:rsidRPr="0047752E" w:rsidRDefault="00F83BA8" w:rsidP="009254B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263"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w:t>
            </w:r>
          </w:p>
        </w:tc>
        <w:tc>
          <w:tcPr>
            <w:tcW w:w="6912" w:type="dxa"/>
            <w:tcBorders>
              <w:top w:val="single" w:sz="4" w:space="0" w:color="auto"/>
              <w:left w:val="single" w:sz="4" w:space="0" w:color="auto"/>
              <w:bottom w:val="single" w:sz="4" w:space="0" w:color="auto"/>
              <w:right w:val="single" w:sz="4" w:space="0" w:color="auto"/>
            </w:tcBorders>
            <w:vAlign w:val="center"/>
          </w:tcPr>
          <w:p w:rsidR="008775BE" w:rsidRPr="0047752E" w:rsidRDefault="008775BE" w:rsidP="009254BF">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Информация</w:t>
            </w:r>
          </w:p>
        </w:tc>
      </w:tr>
      <w:tr w:rsidR="008775BE" w:rsidRPr="0047752E" w:rsidTr="004A7C3D">
        <w:trPr>
          <w:trHeight w:val="280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0" w:name="_Ref166267282"/>
            <w:bookmarkStart w:id="21" w:name="_Toc327528134"/>
            <w:bookmarkStart w:id="22" w:name="_Toc327528526"/>
            <w:bookmarkStart w:id="23" w:name="_Toc327528749"/>
            <w:bookmarkStart w:id="24" w:name="_Toc424113002"/>
            <w:r w:rsidRPr="0047752E">
              <w:rPr>
                <w:rFonts w:ascii="Times New Roman" w:eastAsia="Times New Roman" w:hAnsi="Times New Roman"/>
                <w:b/>
                <w:sz w:val="24"/>
                <w:szCs w:val="24"/>
                <w:lang w:eastAsia="ru-RU"/>
              </w:rPr>
              <w:t>1</w:t>
            </w:r>
            <w:bookmarkEnd w:id="20"/>
            <w:bookmarkEnd w:id="21"/>
            <w:bookmarkEnd w:id="22"/>
            <w:bookmarkEnd w:id="23"/>
            <w:bookmarkEnd w:id="2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Наименование Заказчика, контактная информация</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tabs>
                <w:tab w:val="left" w:pos="0"/>
              </w:tabs>
              <w:autoSpaceDE w:val="0"/>
              <w:autoSpaceDN w:val="0"/>
              <w:adjustRightInd w:val="0"/>
              <w:spacing w:after="0" w:line="240" w:lineRule="auto"/>
              <w:ind w:right="-8" w:firstLine="425"/>
              <w:jc w:val="both"/>
              <w:rPr>
                <w:rFonts w:ascii="Times New Roman" w:hAnsi="Times New Roman"/>
                <w:b/>
                <w:color w:val="000000"/>
                <w:spacing w:val="-5"/>
                <w:sz w:val="24"/>
                <w:szCs w:val="24"/>
              </w:rPr>
            </w:pPr>
            <w:r w:rsidRPr="0047752E">
              <w:rPr>
                <w:rFonts w:ascii="Times New Roman" w:eastAsia="Times New Roman" w:hAnsi="Times New Roman"/>
                <w:b/>
                <w:sz w:val="24"/>
                <w:szCs w:val="24"/>
                <w:lang w:eastAsia="ru-RU"/>
              </w:rPr>
              <w:t xml:space="preserve">Заказчик: </w:t>
            </w:r>
            <w:r w:rsidR="00F17A1F">
              <w:rPr>
                <w:rFonts w:ascii="Times New Roman" w:eastAsia="Times New Roman" w:hAnsi="Times New Roman"/>
                <w:b/>
                <w:sz w:val="24"/>
                <w:szCs w:val="24"/>
                <w:lang w:eastAsia="ru-RU"/>
              </w:rPr>
              <w:t>А</w:t>
            </w:r>
            <w:r w:rsidR="00207D45">
              <w:rPr>
                <w:rFonts w:ascii="Times New Roman" w:eastAsia="Times New Roman" w:hAnsi="Times New Roman"/>
                <w:b/>
                <w:sz w:val="24"/>
                <w:szCs w:val="24"/>
                <w:lang w:eastAsia="ru-RU"/>
              </w:rPr>
              <w:t>кционерное общество «Жилсервис»</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Адрес местонахождения Заказчика</w:t>
            </w:r>
            <w:r w:rsidRPr="0047752E">
              <w:rPr>
                <w:rFonts w:ascii="Times New Roman" w:eastAsia="Times New Roman" w:hAnsi="Times New Roman"/>
                <w:bCs/>
                <w:sz w:val="24"/>
                <w:szCs w:val="24"/>
                <w:lang w:eastAsia="ru-RU"/>
              </w:rPr>
              <w:t xml:space="preserve">: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Times New Roman" w:hAnsi="Times New Roman"/>
                <w:bCs/>
                <w:sz w:val="24"/>
                <w:szCs w:val="24"/>
                <w:lang w:eastAsia="ru-RU"/>
              </w:rPr>
            </w:pPr>
            <w:r w:rsidRPr="0047752E">
              <w:rPr>
                <w:rFonts w:ascii="Times New Roman" w:eastAsia="Times New Roman" w:hAnsi="Times New Roman"/>
                <w:b/>
                <w:bCs/>
                <w:sz w:val="24"/>
                <w:szCs w:val="24"/>
                <w:lang w:eastAsia="ru-RU"/>
              </w:rPr>
              <w:t xml:space="preserve">Почтовый адрес Заказчика: </w:t>
            </w:r>
            <w:r w:rsidR="00207D45">
              <w:rPr>
                <w:rFonts w:ascii="Times New Roman" w:eastAsia="Times New Roman" w:hAnsi="Times New Roman"/>
                <w:bCs/>
                <w:sz w:val="24"/>
                <w:szCs w:val="24"/>
                <w:lang w:eastAsia="ru-RU"/>
              </w:rPr>
              <w:t>141070, Московская область, г. Королёв, ул. Суворова, д.16</w:t>
            </w:r>
          </w:p>
          <w:p w:rsidR="008775BE" w:rsidRPr="0047752E" w:rsidRDefault="008775BE" w:rsidP="009254BF">
            <w:pPr>
              <w:widowControl w:val="0"/>
              <w:spacing w:after="0" w:line="240" w:lineRule="auto"/>
              <w:ind w:firstLine="425"/>
              <w:jc w:val="both"/>
              <w:rPr>
                <w:rFonts w:ascii="Times New Roman" w:eastAsia="Courier New" w:hAnsi="Times New Roman"/>
                <w:sz w:val="24"/>
                <w:szCs w:val="24"/>
                <w:lang w:eastAsia="ru-RU"/>
              </w:rPr>
            </w:pPr>
            <w:r w:rsidRPr="0047752E">
              <w:rPr>
                <w:rFonts w:ascii="Times New Roman" w:eastAsia="Times New Roman" w:hAnsi="Times New Roman"/>
                <w:sz w:val="24"/>
                <w:szCs w:val="24"/>
                <w:lang w:eastAsia="ru-RU"/>
              </w:rPr>
              <w:t xml:space="preserve">Контактное лицо: </w:t>
            </w:r>
            <w:r w:rsidR="005F06E7">
              <w:rPr>
                <w:rFonts w:ascii="Times New Roman" w:eastAsia="Times New Roman" w:hAnsi="Times New Roman"/>
                <w:sz w:val="24"/>
                <w:szCs w:val="24"/>
                <w:lang w:eastAsia="ru-RU"/>
              </w:rPr>
              <w:t>Федотова Юлия</w:t>
            </w:r>
            <w:r w:rsidR="00AF5EF9">
              <w:rPr>
                <w:rFonts w:ascii="Times New Roman" w:eastAsia="Times New Roman" w:hAnsi="Times New Roman"/>
                <w:sz w:val="24"/>
                <w:szCs w:val="24"/>
                <w:lang w:eastAsia="ru-RU"/>
              </w:rPr>
              <w:t xml:space="preserve">, </w:t>
            </w:r>
            <w:r w:rsidR="00207D45">
              <w:rPr>
                <w:rFonts w:ascii="Times New Roman" w:eastAsia="Times New Roman" w:hAnsi="Times New Roman"/>
                <w:sz w:val="24"/>
                <w:szCs w:val="24"/>
                <w:lang w:eastAsia="ru-RU"/>
              </w:rPr>
              <w:t>Кузьмин Сергей</w:t>
            </w:r>
            <w:r w:rsidR="003F145E">
              <w:rPr>
                <w:rFonts w:ascii="Times New Roman" w:eastAsia="Times New Roman" w:hAnsi="Times New Roman"/>
                <w:sz w:val="24"/>
                <w:szCs w:val="24"/>
                <w:lang w:eastAsia="ru-RU"/>
              </w:rPr>
              <w:t>.</w:t>
            </w:r>
            <w:r w:rsidR="00207D45">
              <w:rPr>
                <w:rFonts w:ascii="Times New Roman" w:eastAsia="Times New Roman" w:hAnsi="Times New Roman"/>
                <w:sz w:val="24"/>
                <w:szCs w:val="24"/>
                <w:lang w:eastAsia="ru-RU"/>
              </w:rPr>
              <w:t xml:space="preserve"> </w:t>
            </w:r>
            <w:r w:rsidRPr="0047752E">
              <w:rPr>
                <w:rFonts w:ascii="Times New Roman" w:eastAsia="Times New Roman" w:hAnsi="Times New Roman"/>
                <w:sz w:val="24"/>
                <w:szCs w:val="24"/>
                <w:lang w:eastAsia="ru-RU"/>
              </w:rPr>
              <w:t xml:space="preserve">Телефон: </w:t>
            </w:r>
            <w:r w:rsidR="00207D45">
              <w:rPr>
                <w:rFonts w:ascii="Times New Roman" w:eastAsia="Times New Roman" w:hAnsi="Times New Roman"/>
                <w:sz w:val="24"/>
                <w:szCs w:val="24"/>
                <w:lang w:eastAsia="ru-RU"/>
              </w:rPr>
              <w:t>8 (495)511-50-20</w:t>
            </w:r>
          </w:p>
          <w:p w:rsidR="008775BE" w:rsidRPr="00207D45" w:rsidRDefault="00F83BA8" w:rsidP="00207D45">
            <w:pPr>
              <w:widowControl w:val="0"/>
              <w:spacing w:after="0" w:line="240" w:lineRule="auto"/>
              <w:ind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8775BE" w:rsidRPr="0047752E">
              <w:rPr>
                <w:rFonts w:ascii="Times New Roman" w:eastAsia="Times New Roman" w:hAnsi="Times New Roman"/>
                <w:sz w:val="24"/>
                <w:szCs w:val="24"/>
                <w:lang w:eastAsia="ru-RU"/>
              </w:rPr>
              <w:t>дрес эл</w:t>
            </w:r>
            <w:r>
              <w:rPr>
                <w:rFonts w:ascii="Times New Roman" w:eastAsia="Times New Roman" w:hAnsi="Times New Roman"/>
                <w:sz w:val="24"/>
                <w:szCs w:val="24"/>
                <w:lang w:eastAsia="ru-RU"/>
              </w:rPr>
              <w:t xml:space="preserve">ектронной почты: </w:t>
            </w:r>
            <w:hyperlink r:id="rId9" w:history="1">
              <w:r w:rsidR="00F17A1F" w:rsidRPr="004918B8">
                <w:rPr>
                  <w:rStyle w:val="ab"/>
                  <w:rFonts w:ascii="Times New Roman" w:eastAsia="Times New Roman" w:hAnsi="Times New Roman"/>
                  <w:sz w:val="24"/>
                  <w:szCs w:val="24"/>
                  <w:lang w:val="en-US" w:eastAsia="ru-RU"/>
                </w:rPr>
                <w:t>Fedotova</w:t>
              </w:r>
              <w:r w:rsidR="00F17A1F" w:rsidRPr="00F17A1F">
                <w:rPr>
                  <w:rStyle w:val="ab"/>
                  <w:rFonts w:ascii="Times New Roman" w:eastAsia="Times New Roman" w:hAnsi="Times New Roman"/>
                  <w:sz w:val="24"/>
                  <w:szCs w:val="24"/>
                  <w:lang w:eastAsia="ru-RU"/>
                </w:rPr>
                <w:t>.83@</w:t>
              </w:r>
              <w:r w:rsidR="00F17A1F" w:rsidRPr="004918B8">
                <w:rPr>
                  <w:rStyle w:val="ab"/>
                  <w:rFonts w:ascii="Times New Roman" w:eastAsia="Times New Roman" w:hAnsi="Times New Roman"/>
                  <w:sz w:val="24"/>
                  <w:szCs w:val="24"/>
                  <w:lang w:val="en-US" w:eastAsia="ru-RU"/>
                </w:rPr>
                <w:t>bk</w:t>
              </w:r>
              <w:r w:rsidR="00F17A1F" w:rsidRPr="00F17A1F">
                <w:rPr>
                  <w:rStyle w:val="ab"/>
                  <w:rFonts w:ascii="Times New Roman" w:eastAsia="Times New Roman" w:hAnsi="Times New Roman"/>
                  <w:sz w:val="24"/>
                  <w:szCs w:val="24"/>
                  <w:lang w:eastAsia="ru-RU"/>
                </w:rPr>
                <w:t>.</w:t>
              </w:r>
              <w:r w:rsidR="00F17A1F" w:rsidRPr="004918B8">
                <w:rPr>
                  <w:rStyle w:val="ab"/>
                  <w:rFonts w:ascii="Times New Roman" w:eastAsia="Times New Roman" w:hAnsi="Times New Roman"/>
                  <w:sz w:val="24"/>
                  <w:szCs w:val="24"/>
                  <w:lang w:val="en-US" w:eastAsia="ru-RU"/>
                </w:rPr>
                <w:t>ru</w:t>
              </w:r>
            </w:hyperlink>
            <w:r w:rsidR="00F17A1F" w:rsidRPr="00F17A1F">
              <w:rPr>
                <w:rFonts w:ascii="Times New Roman" w:eastAsia="Times New Roman" w:hAnsi="Times New Roman"/>
                <w:sz w:val="24"/>
                <w:szCs w:val="24"/>
                <w:lang w:eastAsia="ru-RU"/>
              </w:rPr>
              <w:t xml:space="preserve"> </w:t>
            </w:r>
            <w:r w:rsidR="00207D45">
              <w:rPr>
                <w:rFonts w:ascii="Times New Roman" w:eastAsia="Times New Roman" w:hAnsi="Times New Roman"/>
                <w:sz w:val="24"/>
                <w:szCs w:val="24"/>
                <w:lang w:val="en-US" w:eastAsia="ru-RU"/>
              </w:rPr>
              <w:t>pdo</w:t>
            </w:r>
            <w:r w:rsidR="00207D45" w:rsidRPr="00207D45">
              <w:rPr>
                <w:rFonts w:ascii="Times New Roman" w:eastAsia="Times New Roman" w:hAnsi="Times New Roman"/>
                <w:sz w:val="24"/>
                <w:szCs w:val="24"/>
                <w:lang w:eastAsia="ru-RU"/>
              </w:rPr>
              <w:t>_</w:t>
            </w:r>
            <w:r w:rsidR="00207D45">
              <w:rPr>
                <w:rFonts w:ascii="Times New Roman" w:eastAsia="Times New Roman" w:hAnsi="Times New Roman"/>
                <w:sz w:val="24"/>
                <w:szCs w:val="24"/>
                <w:lang w:val="en-US" w:eastAsia="ru-RU"/>
              </w:rPr>
              <w:t>zs</w:t>
            </w:r>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mail</w:t>
            </w:r>
            <w:r w:rsidR="00207D45" w:rsidRPr="00207D45">
              <w:rPr>
                <w:rFonts w:ascii="Times New Roman" w:eastAsia="Times New Roman" w:hAnsi="Times New Roman"/>
                <w:sz w:val="24"/>
                <w:szCs w:val="24"/>
                <w:lang w:eastAsia="ru-RU"/>
              </w:rPr>
              <w:t>.</w:t>
            </w:r>
            <w:r w:rsidR="00207D45">
              <w:rPr>
                <w:rFonts w:ascii="Times New Roman" w:eastAsia="Times New Roman" w:hAnsi="Times New Roman"/>
                <w:sz w:val="24"/>
                <w:szCs w:val="24"/>
                <w:lang w:val="en-US" w:eastAsia="ru-RU"/>
              </w:rPr>
              <w:t>ru</w:t>
            </w:r>
          </w:p>
        </w:tc>
      </w:tr>
      <w:tr w:rsidR="008775BE" w:rsidRPr="0047752E" w:rsidTr="004A7C3D">
        <w:trPr>
          <w:trHeight w:val="1235"/>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5" w:name="_Toc327528135"/>
            <w:bookmarkStart w:id="26" w:name="_Toc327528527"/>
            <w:bookmarkStart w:id="27" w:name="_Toc327528750"/>
            <w:bookmarkStart w:id="28" w:name="_Toc424113003"/>
            <w:r w:rsidRPr="0047752E">
              <w:rPr>
                <w:rFonts w:ascii="Times New Roman" w:eastAsia="Times New Roman" w:hAnsi="Times New Roman"/>
                <w:b/>
                <w:sz w:val="24"/>
                <w:szCs w:val="24"/>
                <w:lang w:eastAsia="ru-RU"/>
              </w:rPr>
              <w:t>2</w:t>
            </w:r>
            <w:bookmarkEnd w:id="25"/>
            <w:bookmarkEnd w:id="26"/>
            <w:bookmarkEnd w:id="27"/>
            <w:bookmarkEnd w:id="28"/>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Предмет запроса предложений</w:t>
            </w:r>
            <w:r w:rsidR="008D7117">
              <w:rPr>
                <w:rFonts w:ascii="Times New Roman" w:eastAsia="Times New Roman" w:hAnsi="Times New Roman"/>
                <w:b/>
                <w:sz w:val="24"/>
                <w:szCs w:val="24"/>
                <w:lang w:eastAsia="ru-RU"/>
              </w:rPr>
              <w:t xml:space="preserve"> в электронной форме</w:t>
            </w:r>
            <w:r w:rsidRPr="0047752E">
              <w:rPr>
                <w:rFonts w:ascii="Times New Roman" w:eastAsia="Times New Roman" w:hAnsi="Times New Roman"/>
                <w:b/>
                <w:sz w:val="24"/>
                <w:szCs w:val="24"/>
                <w:lang w:eastAsia="ru-RU"/>
              </w:rPr>
              <w:t xml:space="preserve"> </w:t>
            </w:r>
          </w:p>
        </w:tc>
        <w:tc>
          <w:tcPr>
            <w:tcW w:w="6912" w:type="dxa"/>
            <w:tcBorders>
              <w:top w:val="single" w:sz="4" w:space="0" w:color="auto"/>
              <w:left w:val="single" w:sz="4" w:space="0" w:color="auto"/>
              <w:bottom w:val="single" w:sz="4" w:space="0" w:color="auto"/>
              <w:right w:val="single" w:sz="4" w:space="0" w:color="auto"/>
            </w:tcBorders>
          </w:tcPr>
          <w:p w:rsidR="00CE6632" w:rsidRPr="00711E0F" w:rsidRDefault="00CE6632" w:rsidP="00CE6632">
            <w:pPr>
              <w:pStyle w:val="ae"/>
              <w:tabs>
                <w:tab w:val="left" w:pos="0"/>
              </w:tabs>
              <w:ind w:firstLine="0"/>
              <w:rPr>
                <w:bCs/>
                <w:lang w:eastAsia="ru-RU"/>
              </w:rPr>
            </w:pPr>
            <w:r w:rsidRPr="007651DD">
              <w:rPr>
                <w:b/>
                <w:bCs/>
                <w:lang w:eastAsia="ru-RU"/>
              </w:rPr>
              <w:t>Наименование закупки:</w:t>
            </w:r>
            <w:r>
              <w:rPr>
                <w:b/>
                <w:bCs/>
                <w:lang w:eastAsia="ru-RU"/>
              </w:rPr>
              <w:t xml:space="preserve"> </w:t>
            </w:r>
            <w:r w:rsidRPr="00EF7754">
              <w:rPr>
                <w:bCs/>
              </w:rPr>
              <w:t>Поставка автомобиля LADA Largus</w:t>
            </w:r>
            <w:r>
              <w:rPr>
                <w:bCs/>
              </w:rPr>
              <w:t xml:space="preserve"> либо эквивалент</w:t>
            </w:r>
          </w:p>
          <w:p w:rsidR="008775BE" w:rsidRPr="00AF5EF9" w:rsidRDefault="008775BE" w:rsidP="00CE6632">
            <w:pPr>
              <w:spacing w:before="100" w:beforeAutospacing="1" w:after="100" w:afterAutospacing="1" w:line="240" w:lineRule="auto"/>
              <w:ind w:firstLine="425"/>
              <w:jc w:val="both"/>
              <w:rPr>
                <w:rFonts w:ascii="Times New Roman" w:eastAsia="Times New Roman" w:hAnsi="Times New Roman"/>
                <w:sz w:val="24"/>
                <w:szCs w:val="24"/>
                <w:lang w:eastAsia="ru-RU"/>
              </w:rPr>
            </w:pPr>
          </w:p>
        </w:tc>
      </w:tr>
      <w:tr w:rsidR="008775BE" w:rsidRPr="0047752E" w:rsidTr="004A7C3D">
        <w:trPr>
          <w:trHeight w:val="180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29" w:name="_Toc424113004"/>
            <w:r w:rsidRPr="0047752E">
              <w:rPr>
                <w:rFonts w:ascii="Times New Roman" w:eastAsia="Times New Roman" w:hAnsi="Times New Roman"/>
                <w:b/>
                <w:sz w:val="24"/>
                <w:szCs w:val="24"/>
                <w:lang w:eastAsia="ru-RU"/>
              </w:rPr>
              <w:t>3</w:t>
            </w:r>
            <w:bookmarkEnd w:id="29"/>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Место и сроки поставки товара</w:t>
            </w:r>
            <w:r w:rsidR="00625996">
              <w:rPr>
                <w:rFonts w:ascii="Times New Roman" w:eastAsia="Times New Roman" w:hAnsi="Times New Roman"/>
                <w:b/>
                <w:sz w:val="24"/>
                <w:szCs w:val="24"/>
                <w:lang w:eastAsia="ru-RU"/>
              </w:rPr>
              <w:t>, о</w:t>
            </w:r>
            <w:r w:rsidR="0005747D">
              <w:rPr>
                <w:rFonts w:ascii="Times New Roman" w:eastAsia="Times New Roman" w:hAnsi="Times New Roman"/>
                <w:b/>
                <w:sz w:val="24"/>
                <w:szCs w:val="24"/>
                <w:lang w:eastAsia="ru-RU"/>
              </w:rPr>
              <w:t>казание услуг, выполнения работ</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4A7C3D" w:rsidP="009254BF">
            <w:pPr>
              <w:widowControl w:val="0"/>
              <w:spacing w:after="0" w:line="240" w:lineRule="auto"/>
              <w:ind w:firstLine="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Технического задания и проекта договора.</w:t>
            </w:r>
          </w:p>
        </w:tc>
      </w:tr>
      <w:tr w:rsidR="008775BE" w:rsidRPr="0047752E" w:rsidTr="004A7C3D">
        <w:trPr>
          <w:trHeight w:val="861"/>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0" w:name="_Toc424113005"/>
            <w:r w:rsidRPr="0047752E">
              <w:rPr>
                <w:rFonts w:ascii="Times New Roman" w:eastAsia="Times New Roman" w:hAnsi="Times New Roman"/>
                <w:b/>
                <w:sz w:val="24"/>
                <w:szCs w:val="24"/>
                <w:lang w:eastAsia="ru-RU"/>
              </w:rPr>
              <w:t>4</w:t>
            </w:r>
            <w:bookmarkEnd w:id="3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Начальная (максимальная) цена договора</w:t>
            </w:r>
          </w:p>
        </w:tc>
        <w:tc>
          <w:tcPr>
            <w:tcW w:w="6912" w:type="dxa"/>
            <w:tcBorders>
              <w:top w:val="single" w:sz="4" w:space="0" w:color="auto"/>
              <w:left w:val="single" w:sz="4" w:space="0" w:color="auto"/>
              <w:bottom w:val="single" w:sz="4" w:space="0" w:color="auto"/>
              <w:right w:val="single" w:sz="4" w:space="0" w:color="auto"/>
            </w:tcBorders>
          </w:tcPr>
          <w:p w:rsidR="00D234E9" w:rsidRPr="00764014" w:rsidRDefault="00F17A1F" w:rsidP="00427A03">
            <w:pPr>
              <w:widowControl w:val="0"/>
              <w:spacing w:after="0" w:line="240" w:lineRule="auto"/>
              <w:jc w:val="both"/>
              <w:rPr>
                <w:rFonts w:ascii="Times New Roman" w:hAnsi="Times New Roman"/>
                <w:sz w:val="24"/>
                <w:szCs w:val="24"/>
              </w:rPr>
            </w:pPr>
            <w:r w:rsidRPr="00F17A1F">
              <w:rPr>
                <w:rFonts w:ascii="Times New Roman" w:hAnsi="Times New Roman"/>
                <w:sz w:val="24"/>
                <w:szCs w:val="24"/>
              </w:rPr>
              <w:t>731</w:t>
            </w:r>
            <w:r w:rsidR="00CE6632">
              <w:rPr>
                <w:rFonts w:ascii="Times New Roman" w:hAnsi="Times New Roman"/>
                <w:sz w:val="24"/>
                <w:szCs w:val="24"/>
              </w:rPr>
              <w:t xml:space="preserve"> 000 (Семьсот </w:t>
            </w:r>
            <w:r>
              <w:rPr>
                <w:rFonts w:ascii="Times New Roman" w:hAnsi="Times New Roman"/>
                <w:sz w:val="24"/>
                <w:szCs w:val="24"/>
              </w:rPr>
              <w:t>тридцать одна</w:t>
            </w:r>
            <w:r w:rsidR="0071293D">
              <w:rPr>
                <w:rFonts w:ascii="Times New Roman" w:hAnsi="Times New Roman"/>
                <w:sz w:val="24"/>
                <w:szCs w:val="24"/>
              </w:rPr>
              <w:t xml:space="preserve"> </w:t>
            </w:r>
            <w:r>
              <w:rPr>
                <w:rFonts w:ascii="Times New Roman" w:hAnsi="Times New Roman"/>
                <w:sz w:val="24"/>
                <w:szCs w:val="24"/>
              </w:rPr>
              <w:t>тысяча</w:t>
            </w:r>
            <w:r w:rsidR="00CE6632">
              <w:rPr>
                <w:rFonts w:ascii="Times New Roman" w:hAnsi="Times New Roman"/>
                <w:sz w:val="24"/>
                <w:szCs w:val="24"/>
              </w:rPr>
              <w:t>) рублей 00 копеек</w:t>
            </w:r>
            <w:r w:rsidR="004D65FE">
              <w:rPr>
                <w:rFonts w:ascii="Times New Roman" w:hAnsi="Times New Roman"/>
                <w:sz w:val="24"/>
                <w:szCs w:val="24"/>
              </w:rPr>
              <w:t xml:space="preserve"> с учётом НДС </w:t>
            </w:r>
          </w:p>
        </w:tc>
      </w:tr>
      <w:tr w:rsidR="008775BE" w:rsidRPr="0047752E" w:rsidTr="004A7C3D">
        <w:trPr>
          <w:trHeight w:val="904"/>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1" w:name="_Toc424113006"/>
            <w:r w:rsidRPr="0047752E">
              <w:rPr>
                <w:rFonts w:ascii="Times New Roman" w:eastAsia="Times New Roman" w:hAnsi="Times New Roman"/>
                <w:b/>
                <w:sz w:val="24"/>
                <w:szCs w:val="24"/>
                <w:lang w:eastAsia="ru-RU"/>
              </w:rPr>
              <w:t>5</w:t>
            </w:r>
            <w:bookmarkEnd w:id="3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napToGrid w:val="0"/>
                <w:sz w:val="24"/>
                <w:szCs w:val="24"/>
                <w:lang w:eastAsia="ru-RU"/>
              </w:rPr>
              <w:t>Преференции</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CE6632" w:rsidP="009254BF">
            <w:pPr>
              <w:widowControl w:val="0"/>
              <w:spacing w:after="0" w:line="240" w:lineRule="auto"/>
              <w:ind w:firstLine="425"/>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нет</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2" w:name="_Toc424113007"/>
            <w:r w:rsidRPr="0047752E">
              <w:rPr>
                <w:rFonts w:ascii="Times New Roman" w:eastAsia="Times New Roman" w:hAnsi="Times New Roman"/>
                <w:b/>
                <w:sz w:val="24"/>
                <w:szCs w:val="24"/>
                <w:lang w:eastAsia="ru-RU"/>
              </w:rPr>
              <w:t>6</w:t>
            </w:r>
            <w:bookmarkEnd w:id="3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Сроки и порядок оплаты </w:t>
            </w:r>
          </w:p>
        </w:tc>
        <w:tc>
          <w:tcPr>
            <w:tcW w:w="6912" w:type="dxa"/>
            <w:tcBorders>
              <w:top w:val="single" w:sz="4" w:space="0" w:color="auto"/>
              <w:left w:val="single" w:sz="4" w:space="0" w:color="auto"/>
              <w:bottom w:val="single" w:sz="4" w:space="0" w:color="auto"/>
              <w:right w:val="single" w:sz="4" w:space="0" w:color="auto"/>
            </w:tcBorders>
          </w:tcPr>
          <w:p w:rsidR="00E50A77" w:rsidRPr="0047752E" w:rsidRDefault="00EB7D3A" w:rsidP="009254BF">
            <w:pPr>
              <w:widowControl w:val="0"/>
              <w:spacing w:after="0" w:line="240" w:lineRule="auto"/>
              <w:ind w:firstLine="425"/>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Согласно проекту</w:t>
            </w:r>
            <w:r w:rsidR="004A7C3D">
              <w:rPr>
                <w:rFonts w:ascii="Times New Roman" w:eastAsia="Times New Roman" w:hAnsi="Times New Roman"/>
                <w:snapToGrid w:val="0"/>
                <w:sz w:val="24"/>
                <w:szCs w:val="24"/>
                <w:lang w:eastAsia="ru-RU"/>
              </w:rPr>
              <w:t xml:space="preserve"> договора.</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3" w:name="_Toc424113008"/>
            <w:r w:rsidRPr="0047752E">
              <w:rPr>
                <w:rFonts w:ascii="Times New Roman" w:eastAsia="Times New Roman" w:hAnsi="Times New Roman"/>
                <w:b/>
                <w:sz w:val="24"/>
                <w:szCs w:val="24"/>
                <w:lang w:eastAsia="ru-RU"/>
              </w:rPr>
              <w:t>7</w:t>
            </w:r>
            <w:bookmarkEnd w:id="3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Требования к поставляемому товару</w:t>
            </w:r>
            <w:r w:rsidR="0005747D">
              <w:rPr>
                <w:rFonts w:ascii="Times New Roman" w:eastAsia="Times New Roman" w:hAnsi="Times New Roman"/>
                <w:b/>
                <w:sz w:val="24"/>
                <w:szCs w:val="24"/>
                <w:lang w:eastAsia="ru-RU"/>
              </w:rPr>
              <w:t>, выполняемым работам, оказываемым услугам</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FA493D" w:rsidP="009254BF">
            <w:pPr>
              <w:widowControl w:val="0"/>
              <w:spacing w:after="0" w:line="240" w:lineRule="auto"/>
              <w:ind w:firstLine="425"/>
              <w:contextualSpacing/>
              <w:jc w:val="both"/>
              <w:rPr>
                <w:rFonts w:ascii="Times New Roman" w:hAnsi="Times New Roman"/>
                <w:spacing w:val="-2"/>
                <w:sz w:val="24"/>
                <w:szCs w:val="24"/>
              </w:rPr>
            </w:pPr>
            <w:r>
              <w:rPr>
                <w:rFonts w:ascii="Times New Roman" w:hAnsi="Times New Roman"/>
                <w:spacing w:val="-2"/>
                <w:sz w:val="24"/>
                <w:szCs w:val="24"/>
              </w:rPr>
              <w:t xml:space="preserve">Согласно </w:t>
            </w:r>
            <w:r>
              <w:rPr>
                <w:rFonts w:ascii="Times New Roman" w:eastAsia="Times New Roman" w:hAnsi="Times New Roman"/>
                <w:sz w:val="24"/>
                <w:szCs w:val="24"/>
                <w:lang w:eastAsia="ru-RU"/>
              </w:rPr>
              <w:t>Технического задания и проекта договора.</w:t>
            </w:r>
            <w:r>
              <w:rPr>
                <w:rFonts w:ascii="Times New Roman" w:hAnsi="Times New Roman"/>
                <w:spacing w:val="-2"/>
                <w:sz w:val="24"/>
                <w:szCs w:val="24"/>
              </w:rPr>
              <w:t xml:space="preserve"> </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4" w:name="_Toc424113009"/>
            <w:r w:rsidRPr="0047752E">
              <w:rPr>
                <w:rFonts w:ascii="Times New Roman" w:eastAsia="Times New Roman" w:hAnsi="Times New Roman"/>
                <w:b/>
                <w:sz w:val="24"/>
                <w:szCs w:val="24"/>
                <w:lang w:eastAsia="ru-RU"/>
              </w:rPr>
              <w:t>8</w:t>
            </w:r>
            <w:bookmarkEnd w:id="34"/>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5" w:name="_Toc424113010"/>
            <w:r w:rsidRPr="0047752E">
              <w:rPr>
                <w:rFonts w:ascii="Times New Roman" w:hAnsi="Times New Roman"/>
                <w:color w:val="000000"/>
                <w:sz w:val="24"/>
                <w:szCs w:val="24"/>
              </w:rPr>
              <w:t>Место и время подачи предложений</w:t>
            </w:r>
            <w:r w:rsidR="008D7117">
              <w:rPr>
                <w:rFonts w:ascii="Times New Roman" w:hAnsi="Times New Roman"/>
                <w:color w:val="000000"/>
                <w:sz w:val="24"/>
                <w:szCs w:val="24"/>
              </w:rPr>
              <w:t xml:space="preserve"> </w:t>
            </w:r>
            <w:r w:rsidRPr="0047752E">
              <w:rPr>
                <w:rFonts w:ascii="Times New Roman" w:hAnsi="Times New Roman"/>
                <w:color w:val="000000"/>
                <w:sz w:val="24"/>
                <w:szCs w:val="24"/>
              </w:rPr>
              <w:t>:</w:t>
            </w:r>
            <w:bookmarkEnd w:id="35"/>
          </w:p>
        </w:tc>
        <w:tc>
          <w:tcPr>
            <w:tcW w:w="6912" w:type="dxa"/>
            <w:tcBorders>
              <w:top w:val="single" w:sz="4" w:space="0" w:color="auto"/>
              <w:left w:val="single" w:sz="4" w:space="0" w:color="auto"/>
              <w:bottom w:val="single" w:sz="4" w:space="0" w:color="auto"/>
              <w:right w:val="single" w:sz="4" w:space="0" w:color="auto"/>
            </w:tcBorders>
          </w:tcPr>
          <w:p w:rsidR="008775BE" w:rsidRDefault="00355784" w:rsidP="009254BF">
            <w:pPr>
              <w:widowControl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 xml:space="preserve">Место подачи предложения ЭТП ЕСТП </w:t>
            </w:r>
            <w:hyperlink r:id="rId10" w:history="1">
              <w:r w:rsidR="00D00DAF" w:rsidRPr="0071293D">
                <w:rPr>
                  <w:rStyle w:val="ab"/>
                  <w:color w:val="auto"/>
                </w:rPr>
                <w:t>http://estp.ru</w:t>
              </w:r>
            </w:hyperlink>
          </w:p>
          <w:p w:rsidR="00D92577" w:rsidRPr="0047752E" w:rsidRDefault="00D92577" w:rsidP="009254BF">
            <w:pPr>
              <w:widowControl w:val="0"/>
              <w:spacing w:after="0" w:line="240" w:lineRule="auto"/>
              <w:ind w:firstLine="425"/>
              <w:contextualSpacing/>
              <w:jc w:val="both"/>
              <w:rPr>
                <w:rFonts w:ascii="Times New Roman" w:eastAsia="Times New Roman" w:hAnsi="Times New Roman"/>
                <w:sz w:val="24"/>
                <w:szCs w:val="24"/>
                <w:lang w:eastAsia="ru-RU"/>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6" w:name="_Toc424113011"/>
            <w:r w:rsidRPr="0047752E">
              <w:rPr>
                <w:rFonts w:ascii="Times New Roman" w:eastAsia="Times New Roman" w:hAnsi="Times New Roman"/>
                <w:b/>
                <w:sz w:val="24"/>
                <w:szCs w:val="24"/>
                <w:lang w:eastAsia="ru-RU"/>
              </w:rPr>
              <w:lastRenderedPageBreak/>
              <w:t>9</w:t>
            </w:r>
            <w:bookmarkEnd w:id="36"/>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Срок подачи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4D65FE">
            <w:pPr>
              <w:widowControl w:val="0"/>
              <w:spacing w:after="0" w:line="240" w:lineRule="auto"/>
              <w:ind w:firstLine="425"/>
              <w:contextualSpacing/>
              <w:jc w:val="both"/>
              <w:rPr>
                <w:rFonts w:ascii="Times New Roman" w:eastAsia="Times New Roman" w:hAnsi="Times New Roman"/>
                <w:sz w:val="24"/>
                <w:szCs w:val="24"/>
                <w:lang w:eastAsia="ru-RU"/>
              </w:rPr>
            </w:pPr>
            <w:r w:rsidRPr="004D65FE">
              <w:rPr>
                <w:rFonts w:ascii="Times New Roman" w:hAnsi="Times New Roman"/>
                <w:sz w:val="24"/>
                <w:szCs w:val="24"/>
              </w:rPr>
              <w:t>Предложения должны быть поданы в срок с</w:t>
            </w:r>
            <w:r w:rsidR="007C25B9" w:rsidRPr="004D65FE">
              <w:rPr>
                <w:rFonts w:ascii="Times New Roman" w:hAnsi="Times New Roman"/>
                <w:sz w:val="24"/>
                <w:szCs w:val="24"/>
              </w:rPr>
              <w:t xml:space="preserve"> </w:t>
            </w:r>
            <w:r w:rsidR="00EB7D3A">
              <w:rPr>
                <w:rFonts w:ascii="Times New Roman" w:hAnsi="Times New Roman"/>
                <w:sz w:val="24"/>
                <w:szCs w:val="24"/>
              </w:rPr>
              <w:t>1</w:t>
            </w:r>
            <w:r w:rsidR="00356C71">
              <w:rPr>
                <w:rFonts w:ascii="Times New Roman" w:hAnsi="Times New Roman"/>
                <w:sz w:val="24"/>
                <w:szCs w:val="24"/>
              </w:rPr>
              <w:t>9</w:t>
            </w:r>
            <w:bookmarkStart w:id="37" w:name="_GoBack"/>
            <w:bookmarkEnd w:id="37"/>
            <w:r w:rsidR="005A12F1" w:rsidRPr="004D65FE">
              <w:rPr>
                <w:rFonts w:ascii="Times New Roman" w:hAnsi="Times New Roman"/>
                <w:sz w:val="24"/>
                <w:szCs w:val="24"/>
              </w:rPr>
              <w:t>.</w:t>
            </w:r>
            <w:r w:rsidR="00427A03" w:rsidRPr="004D65FE">
              <w:rPr>
                <w:rFonts w:ascii="Times New Roman" w:hAnsi="Times New Roman"/>
                <w:sz w:val="24"/>
                <w:szCs w:val="24"/>
              </w:rPr>
              <w:t>0</w:t>
            </w:r>
            <w:r w:rsidR="004D65FE" w:rsidRPr="004D65FE">
              <w:rPr>
                <w:rFonts w:ascii="Times New Roman" w:hAnsi="Times New Roman"/>
                <w:sz w:val="24"/>
                <w:szCs w:val="24"/>
              </w:rPr>
              <w:t>3</w:t>
            </w:r>
            <w:r w:rsidR="00427A03" w:rsidRPr="004D65FE">
              <w:rPr>
                <w:rFonts w:ascii="Times New Roman" w:hAnsi="Times New Roman"/>
                <w:sz w:val="24"/>
                <w:szCs w:val="24"/>
              </w:rPr>
              <w:t>.</w:t>
            </w:r>
            <w:r w:rsidR="00A378C0" w:rsidRPr="004D65FE">
              <w:rPr>
                <w:rFonts w:ascii="Times New Roman" w:hAnsi="Times New Roman"/>
                <w:sz w:val="24"/>
                <w:szCs w:val="24"/>
              </w:rPr>
              <w:t>20</w:t>
            </w:r>
            <w:r w:rsidR="004D65FE" w:rsidRPr="004D65FE">
              <w:rPr>
                <w:rFonts w:ascii="Times New Roman" w:hAnsi="Times New Roman"/>
                <w:sz w:val="24"/>
                <w:szCs w:val="24"/>
              </w:rPr>
              <w:t xml:space="preserve">20 </w:t>
            </w:r>
            <w:r w:rsidR="0050678B" w:rsidRPr="004D65FE">
              <w:rPr>
                <w:rFonts w:ascii="Times New Roman" w:hAnsi="Times New Roman"/>
                <w:sz w:val="24"/>
                <w:szCs w:val="24"/>
              </w:rPr>
              <w:t>г</w:t>
            </w:r>
            <w:r w:rsidR="008066DE">
              <w:rPr>
                <w:rFonts w:ascii="Times New Roman" w:hAnsi="Times New Roman"/>
                <w:sz w:val="24"/>
                <w:szCs w:val="24"/>
              </w:rPr>
              <w:t>.</w:t>
            </w:r>
            <w:r w:rsidR="0050678B" w:rsidRPr="004D65FE">
              <w:rPr>
                <w:rFonts w:ascii="Times New Roman" w:hAnsi="Times New Roman"/>
                <w:sz w:val="24"/>
                <w:szCs w:val="24"/>
              </w:rPr>
              <w:t xml:space="preserve"> с</w:t>
            </w:r>
            <w:r w:rsidR="004D65FE" w:rsidRPr="004D65FE">
              <w:rPr>
                <w:rFonts w:ascii="Times New Roman" w:hAnsi="Times New Roman"/>
                <w:sz w:val="24"/>
                <w:szCs w:val="24"/>
              </w:rPr>
              <w:t xml:space="preserve"> 09</w:t>
            </w:r>
            <w:r w:rsidR="00C478D1" w:rsidRPr="004D65FE">
              <w:rPr>
                <w:rFonts w:ascii="Times New Roman" w:hAnsi="Times New Roman"/>
                <w:sz w:val="24"/>
                <w:szCs w:val="24"/>
              </w:rPr>
              <w:t>:00</w:t>
            </w:r>
            <w:r w:rsidR="0010056B" w:rsidRPr="004D65FE">
              <w:rPr>
                <w:rFonts w:ascii="Times New Roman" w:hAnsi="Times New Roman"/>
                <w:sz w:val="24"/>
                <w:szCs w:val="24"/>
              </w:rPr>
              <w:t xml:space="preserve">  </w:t>
            </w:r>
            <w:r w:rsidR="007C25B9" w:rsidRPr="004D65FE">
              <w:rPr>
                <w:rFonts w:ascii="Times New Roman" w:hAnsi="Times New Roman"/>
                <w:sz w:val="24"/>
                <w:szCs w:val="24"/>
              </w:rPr>
              <w:t xml:space="preserve">по </w:t>
            </w:r>
            <w:r w:rsidR="00EB7D3A">
              <w:rPr>
                <w:rFonts w:ascii="Times New Roman" w:hAnsi="Times New Roman"/>
                <w:sz w:val="24"/>
                <w:szCs w:val="24"/>
              </w:rPr>
              <w:t>08</w:t>
            </w:r>
            <w:r w:rsidR="005A12F1" w:rsidRPr="004D65FE">
              <w:rPr>
                <w:rFonts w:ascii="Times New Roman" w:hAnsi="Times New Roman"/>
                <w:sz w:val="24"/>
                <w:szCs w:val="24"/>
              </w:rPr>
              <w:t>.</w:t>
            </w:r>
            <w:r w:rsidR="00427A03" w:rsidRPr="004D65FE">
              <w:rPr>
                <w:rFonts w:ascii="Times New Roman" w:hAnsi="Times New Roman"/>
                <w:sz w:val="24"/>
                <w:szCs w:val="24"/>
              </w:rPr>
              <w:t>0</w:t>
            </w:r>
            <w:r w:rsidR="004D65FE" w:rsidRPr="004D65FE">
              <w:rPr>
                <w:rFonts w:ascii="Times New Roman" w:hAnsi="Times New Roman"/>
                <w:sz w:val="24"/>
                <w:szCs w:val="24"/>
              </w:rPr>
              <w:t>4</w:t>
            </w:r>
            <w:r w:rsidR="005A12F1" w:rsidRPr="004D65FE">
              <w:rPr>
                <w:rFonts w:ascii="Times New Roman" w:hAnsi="Times New Roman"/>
                <w:sz w:val="24"/>
                <w:szCs w:val="24"/>
              </w:rPr>
              <w:t>.</w:t>
            </w:r>
            <w:r w:rsidR="00A378C0" w:rsidRPr="004D65FE">
              <w:rPr>
                <w:rFonts w:ascii="Times New Roman" w:hAnsi="Times New Roman"/>
                <w:sz w:val="24"/>
                <w:szCs w:val="24"/>
              </w:rPr>
              <w:t>20</w:t>
            </w:r>
            <w:r w:rsidR="004D65FE" w:rsidRPr="004D65FE">
              <w:rPr>
                <w:rFonts w:ascii="Times New Roman" w:hAnsi="Times New Roman"/>
                <w:sz w:val="24"/>
                <w:szCs w:val="24"/>
              </w:rPr>
              <w:t>20</w:t>
            </w:r>
            <w:r w:rsidR="00A378C0" w:rsidRPr="004D65FE">
              <w:rPr>
                <w:rFonts w:ascii="Times New Roman" w:hAnsi="Times New Roman"/>
                <w:sz w:val="24"/>
                <w:szCs w:val="24"/>
              </w:rPr>
              <w:t>г.</w:t>
            </w:r>
            <w:r w:rsidR="00C478D1" w:rsidRPr="004D65FE">
              <w:rPr>
                <w:rFonts w:ascii="Times New Roman" w:hAnsi="Times New Roman"/>
                <w:sz w:val="24"/>
                <w:szCs w:val="24"/>
              </w:rPr>
              <w:t xml:space="preserve"> до 1</w:t>
            </w:r>
            <w:r w:rsidR="000A3445" w:rsidRPr="004D65FE">
              <w:rPr>
                <w:rFonts w:ascii="Times New Roman" w:hAnsi="Times New Roman"/>
                <w:sz w:val="24"/>
                <w:szCs w:val="24"/>
              </w:rPr>
              <w:t>8</w:t>
            </w:r>
            <w:r w:rsidR="00C478D1" w:rsidRPr="004D65FE">
              <w:rPr>
                <w:rFonts w:ascii="Times New Roman" w:hAnsi="Times New Roman"/>
                <w:sz w:val="24"/>
                <w:szCs w:val="24"/>
              </w:rPr>
              <w:t>:00</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38" w:name="_Toc424113012"/>
            <w:r w:rsidRPr="0047752E">
              <w:rPr>
                <w:rFonts w:ascii="Times New Roman" w:eastAsia="Times New Roman" w:hAnsi="Times New Roman"/>
                <w:b/>
                <w:sz w:val="24"/>
                <w:szCs w:val="24"/>
                <w:lang w:eastAsia="ru-RU"/>
              </w:rPr>
              <w:t>10</w:t>
            </w:r>
            <w:bookmarkEnd w:id="38"/>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3"/>
              <w:keepNext w:val="0"/>
              <w:widowControl w:val="0"/>
              <w:suppressLineNumbers/>
              <w:tabs>
                <w:tab w:val="left" w:pos="1260"/>
              </w:tabs>
              <w:suppressAutoHyphens/>
              <w:spacing w:before="0" w:after="0"/>
              <w:rPr>
                <w:rFonts w:ascii="Times New Roman" w:hAnsi="Times New Roman"/>
                <w:color w:val="000000"/>
                <w:sz w:val="24"/>
                <w:szCs w:val="24"/>
              </w:rPr>
            </w:pPr>
            <w:bookmarkStart w:id="39" w:name="_Toc424113013"/>
            <w:r w:rsidRPr="0047752E">
              <w:rPr>
                <w:rFonts w:ascii="Times New Roman" w:hAnsi="Times New Roman"/>
                <w:snapToGrid w:val="0"/>
                <w:sz w:val="24"/>
                <w:szCs w:val="24"/>
                <w:lang w:eastAsia="ru-RU"/>
              </w:rPr>
              <w:t>Срок, место</w:t>
            </w:r>
            <w:r w:rsidR="0005747D">
              <w:rPr>
                <w:rFonts w:ascii="Times New Roman" w:hAnsi="Times New Roman"/>
                <w:snapToGrid w:val="0"/>
                <w:sz w:val="24"/>
                <w:szCs w:val="24"/>
                <w:lang w:eastAsia="ru-RU"/>
              </w:rPr>
              <w:t xml:space="preserve"> и</w:t>
            </w:r>
            <w:r w:rsidRPr="0047752E">
              <w:rPr>
                <w:rFonts w:ascii="Times New Roman" w:hAnsi="Times New Roman"/>
                <w:snapToGrid w:val="0"/>
                <w:sz w:val="24"/>
                <w:szCs w:val="24"/>
                <w:lang w:eastAsia="ru-RU"/>
              </w:rPr>
              <w:t xml:space="preserve"> порядок предоставления документации </w:t>
            </w:r>
            <w:r w:rsidR="0005747D">
              <w:rPr>
                <w:rFonts w:ascii="Times New Roman" w:hAnsi="Times New Roman"/>
                <w:snapToGrid w:val="0"/>
                <w:sz w:val="24"/>
                <w:szCs w:val="24"/>
                <w:lang w:eastAsia="ru-RU"/>
              </w:rPr>
              <w:t xml:space="preserve">о проведении </w:t>
            </w:r>
            <w:r w:rsidRPr="0047752E">
              <w:rPr>
                <w:rFonts w:ascii="Times New Roman" w:hAnsi="Times New Roman"/>
                <w:snapToGrid w:val="0"/>
                <w:sz w:val="24"/>
                <w:szCs w:val="24"/>
                <w:lang w:eastAsia="ru-RU"/>
              </w:rPr>
              <w:t>запрос</w:t>
            </w:r>
            <w:r w:rsidR="0005747D">
              <w:rPr>
                <w:rFonts w:ascii="Times New Roman" w:hAnsi="Times New Roman"/>
                <w:snapToGrid w:val="0"/>
                <w:sz w:val="24"/>
                <w:szCs w:val="24"/>
                <w:lang w:eastAsia="ru-RU"/>
              </w:rPr>
              <w:t>а</w:t>
            </w:r>
            <w:r w:rsidRPr="0047752E">
              <w:rPr>
                <w:rFonts w:ascii="Times New Roman" w:hAnsi="Times New Roman"/>
                <w:snapToGrid w:val="0"/>
                <w:sz w:val="24"/>
                <w:szCs w:val="24"/>
                <w:lang w:eastAsia="ru-RU"/>
              </w:rPr>
              <w:t xml:space="preserve"> предложений</w:t>
            </w:r>
            <w:bookmarkEnd w:id="39"/>
            <w:r w:rsidR="008D7117">
              <w:rPr>
                <w:rFonts w:ascii="Times New Roman" w:hAnsi="Times New Roman"/>
                <w:snapToGrid w:val="0"/>
                <w:sz w:val="24"/>
                <w:szCs w:val="24"/>
                <w:lang w:eastAsia="ru-RU"/>
              </w:rPr>
              <w:t xml:space="preserve"> </w:t>
            </w:r>
            <w:r w:rsidR="008D7117" w:rsidRPr="008D7117">
              <w:rPr>
                <w:rFonts w:ascii="Times New Roman" w:hAnsi="Times New Roman"/>
                <w:snapToGrid w:val="0"/>
                <w:sz w:val="24"/>
                <w:szCs w:val="24"/>
                <w:lang w:eastAsia="ru-RU"/>
              </w:rPr>
              <w:t>в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D5D7A" w:rsidRPr="004D65FE" w:rsidRDefault="008775BE" w:rsidP="008D5D7A">
            <w:pPr>
              <w:widowControl w:val="0"/>
              <w:spacing w:after="0" w:line="240" w:lineRule="auto"/>
              <w:ind w:firstLine="425"/>
              <w:contextualSpacing/>
              <w:jc w:val="both"/>
              <w:rPr>
                <w:rStyle w:val="ab"/>
                <w:rFonts w:ascii="Times New Roman" w:hAnsi="Times New Roman"/>
                <w:color w:val="auto"/>
                <w:sz w:val="24"/>
                <w:szCs w:val="24"/>
                <w:u w:val="none"/>
              </w:rPr>
            </w:pPr>
            <w:r w:rsidRPr="00AF5EF9">
              <w:rPr>
                <w:rFonts w:ascii="Times New Roman" w:hAnsi="Times New Roman"/>
                <w:sz w:val="24"/>
                <w:szCs w:val="24"/>
              </w:rPr>
              <w:t xml:space="preserve">Документация предоставляется в электронной форме на сайте </w:t>
            </w:r>
            <w:r w:rsidR="00FA493D" w:rsidRPr="00AF5EF9">
              <w:rPr>
                <w:rFonts w:ascii="Times New Roman" w:hAnsi="Times New Roman"/>
              </w:rPr>
              <w:t>http://zakupki.gov.ru,</w:t>
            </w:r>
            <w:r w:rsidR="008D5D7A" w:rsidRPr="00AF5EF9">
              <w:rPr>
                <w:rStyle w:val="ab"/>
                <w:rFonts w:ascii="Times New Roman" w:hAnsi="Times New Roman"/>
                <w:color w:val="auto"/>
                <w:sz w:val="24"/>
                <w:szCs w:val="24"/>
                <w:u w:val="none"/>
              </w:rPr>
              <w:t xml:space="preserve"> на сайте </w:t>
            </w:r>
            <w:r w:rsidR="008D5D7A" w:rsidRPr="004D65FE">
              <w:rPr>
                <w:rStyle w:val="ab"/>
                <w:rFonts w:ascii="Times New Roman" w:hAnsi="Times New Roman"/>
                <w:color w:val="auto"/>
                <w:sz w:val="24"/>
                <w:szCs w:val="24"/>
                <w:u w:val="none"/>
              </w:rPr>
              <w:t xml:space="preserve">ЭТП ЕСТП </w:t>
            </w:r>
            <w:r w:rsidR="00FA493D" w:rsidRPr="004D65FE">
              <w:rPr>
                <w:rFonts w:ascii="Times New Roman" w:hAnsi="Times New Roman"/>
              </w:rPr>
              <w:t>http://estp.ru,</w:t>
            </w:r>
          </w:p>
          <w:p w:rsidR="00FA493D" w:rsidRPr="004D65FE" w:rsidRDefault="00FA493D" w:rsidP="00FA493D">
            <w:pPr>
              <w:widowControl w:val="0"/>
              <w:spacing w:after="0" w:line="240" w:lineRule="auto"/>
              <w:contextualSpacing/>
              <w:jc w:val="both"/>
              <w:rPr>
                <w:rFonts w:ascii="Times New Roman" w:hAnsi="Times New Roman"/>
                <w:sz w:val="24"/>
              </w:rPr>
            </w:pPr>
            <w:r w:rsidRPr="004D65FE">
              <w:rPr>
                <w:rStyle w:val="ab"/>
                <w:rFonts w:ascii="Times New Roman" w:hAnsi="Times New Roman"/>
                <w:color w:val="auto"/>
                <w:sz w:val="24"/>
                <w:u w:val="none"/>
              </w:rPr>
              <w:t xml:space="preserve">на сайте АО «Жилсервис» http://zhilservicekorolev.ru. </w:t>
            </w:r>
          </w:p>
          <w:p w:rsidR="006E078F" w:rsidRPr="0005747D" w:rsidRDefault="006E078F" w:rsidP="009254BF">
            <w:pPr>
              <w:widowControl w:val="0"/>
              <w:spacing w:after="0" w:line="240" w:lineRule="auto"/>
              <w:ind w:firstLine="425"/>
              <w:contextualSpacing/>
              <w:jc w:val="both"/>
              <w:rPr>
                <w:rFonts w:ascii="Times New Roman" w:hAnsi="Times New Roman"/>
                <w:color w:val="000000"/>
                <w:sz w:val="24"/>
                <w:szCs w:val="24"/>
              </w:rPr>
            </w:pP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0" w:name="_Toc424113014"/>
            <w:r w:rsidRPr="0047752E">
              <w:rPr>
                <w:rFonts w:ascii="Times New Roman" w:eastAsia="Times New Roman" w:hAnsi="Times New Roman"/>
                <w:b/>
                <w:sz w:val="24"/>
                <w:szCs w:val="24"/>
                <w:lang w:eastAsia="ru-RU"/>
              </w:rPr>
              <w:t>11</w:t>
            </w:r>
            <w:bookmarkEnd w:id="40"/>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 xml:space="preserve">Документы, входящие в состав предложения к участию в запросе </w:t>
            </w:r>
            <w:r w:rsidR="0050678B" w:rsidRPr="0047752E">
              <w:rPr>
                <w:rFonts w:ascii="Times New Roman" w:eastAsia="Times New Roman" w:hAnsi="Times New Roman"/>
                <w:b/>
                <w:sz w:val="24"/>
                <w:szCs w:val="24"/>
                <w:lang w:eastAsia="ru-RU"/>
              </w:rPr>
              <w:t xml:space="preserve">предложений </w:t>
            </w:r>
            <w:r w:rsidR="0050678B">
              <w:rPr>
                <w:rFonts w:ascii="Times New Roman" w:eastAsia="Times New Roman" w:hAnsi="Times New Roman"/>
                <w:b/>
                <w:sz w:val="24"/>
                <w:szCs w:val="24"/>
                <w:lang w:eastAsia="ru-RU"/>
              </w:rPr>
              <w:t>в</w:t>
            </w:r>
            <w:r w:rsidR="008D7117">
              <w:rPr>
                <w:rFonts w:ascii="Times New Roman" w:eastAsia="Times New Roman" w:hAnsi="Times New Roman"/>
                <w:b/>
                <w:sz w:val="24"/>
                <w:szCs w:val="24"/>
                <w:lang w:eastAsia="ru-RU"/>
              </w:rPr>
              <w:t xml:space="preserve"> электронной форме</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pStyle w:val="afa"/>
              <w:widowControl w:val="0"/>
              <w:tabs>
                <w:tab w:val="left" w:pos="540"/>
              </w:tabs>
              <w:spacing w:line="240" w:lineRule="auto"/>
              <w:ind w:firstLine="425"/>
              <w:rPr>
                <w:b/>
                <w:snapToGrid/>
                <w:color w:val="000000"/>
                <w:sz w:val="24"/>
                <w:szCs w:val="24"/>
              </w:rPr>
            </w:pPr>
            <w:r w:rsidRPr="0047752E">
              <w:rPr>
                <w:b/>
                <w:snapToGrid/>
                <w:color w:val="000000"/>
                <w:sz w:val="24"/>
                <w:szCs w:val="24"/>
              </w:rPr>
              <w:t>1.</w:t>
            </w:r>
            <w:r w:rsidRPr="0047752E">
              <w:rPr>
                <w:b/>
                <w:snapToGrid/>
                <w:sz w:val="24"/>
                <w:szCs w:val="24"/>
              </w:rPr>
              <w:t>Участник запроса предложений (далее - участник) должен подготовить предложение, включающее:</w:t>
            </w:r>
          </w:p>
          <w:p w:rsidR="008775BE" w:rsidRPr="0047752E" w:rsidRDefault="008775BE" w:rsidP="009254BF">
            <w:pPr>
              <w:pStyle w:val="a3"/>
              <w:widowControl w:val="0"/>
              <w:numPr>
                <w:ilvl w:val="0"/>
                <w:numId w:val="0"/>
              </w:numPr>
              <w:tabs>
                <w:tab w:val="clear" w:pos="1134"/>
                <w:tab w:val="clear" w:pos="1418"/>
                <w:tab w:val="left" w:pos="0"/>
              </w:tabs>
              <w:spacing w:line="240" w:lineRule="auto"/>
              <w:ind w:firstLine="425"/>
              <w:rPr>
                <w:sz w:val="24"/>
                <w:szCs w:val="24"/>
              </w:rPr>
            </w:pPr>
            <w:r w:rsidRPr="0047752E">
              <w:rPr>
                <w:color w:val="000000"/>
                <w:sz w:val="24"/>
                <w:szCs w:val="24"/>
              </w:rPr>
              <w:t>1) </w:t>
            </w:r>
            <w:r w:rsidRPr="00B823A2">
              <w:rPr>
                <w:sz w:val="24"/>
                <w:szCs w:val="24"/>
                <w:u w:val="single"/>
              </w:rPr>
              <w:t>заявку</w:t>
            </w:r>
            <w:r w:rsidRPr="0047752E">
              <w:rPr>
                <w:sz w:val="24"/>
                <w:szCs w:val="24"/>
              </w:rPr>
              <w:t xml:space="preserve"> о подаче предложения по форме и в соответствии с требованиями документации (</w:t>
            </w:r>
            <w:r w:rsidR="00CF4369" w:rsidRPr="0047752E">
              <w:rPr>
                <w:snapToGrid w:val="0"/>
                <w:sz w:val="24"/>
                <w:szCs w:val="24"/>
              </w:rPr>
              <w:t xml:space="preserve">Приложение к документации </w:t>
            </w:r>
            <w:r w:rsidR="00CF4369" w:rsidRPr="0047752E">
              <w:rPr>
                <w:sz w:val="24"/>
                <w:szCs w:val="24"/>
              </w:rPr>
              <w:t xml:space="preserve">о </w:t>
            </w:r>
            <w:r w:rsidR="00A60B97">
              <w:rPr>
                <w:sz w:val="24"/>
                <w:szCs w:val="24"/>
              </w:rPr>
              <w:t xml:space="preserve">проведении </w:t>
            </w:r>
            <w:r w:rsidR="00CF4369" w:rsidRPr="0047752E">
              <w:rPr>
                <w:sz w:val="24"/>
                <w:szCs w:val="24"/>
              </w:rPr>
              <w:t>запрос</w:t>
            </w:r>
            <w:r w:rsidR="00A60B97">
              <w:rPr>
                <w:sz w:val="24"/>
                <w:szCs w:val="24"/>
              </w:rPr>
              <w:t>а</w:t>
            </w:r>
            <w:r w:rsidR="00CF4369" w:rsidRPr="0047752E">
              <w:rPr>
                <w:sz w:val="24"/>
                <w:szCs w:val="24"/>
              </w:rPr>
              <w:t xml:space="preserve"> предложений </w:t>
            </w:r>
            <w:r w:rsidR="008B2614" w:rsidRPr="0047752E">
              <w:rPr>
                <w:sz w:val="24"/>
                <w:szCs w:val="24"/>
              </w:rPr>
              <w:t xml:space="preserve">форма </w:t>
            </w:r>
            <w:r w:rsidR="008D7117">
              <w:rPr>
                <w:sz w:val="24"/>
                <w:szCs w:val="24"/>
              </w:rPr>
              <w:t>1</w:t>
            </w:r>
            <w:r w:rsidRPr="0047752E">
              <w:rPr>
                <w:sz w:val="24"/>
                <w:szCs w:val="24"/>
              </w:rPr>
              <w:t>)</w:t>
            </w:r>
            <w:r w:rsidR="003B7969">
              <w:rPr>
                <w:sz w:val="24"/>
                <w:szCs w:val="24"/>
              </w:rPr>
              <w:t xml:space="preserve"> – форма заявки изменениям не подлежит</w:t>
            </w:r>
            <w:r w:rsidRPr="0047752E">
              <w:rPr>
                <w:sz w:val="24"/>
                <w:szCs w:val="24"/>
              </w:rPr>
              <w:t>;</w:t>
            </w:r>
            <w:r w:rsidR="003B7969">
              <w:rPr>
                <w:sz w:val="24"/>
                <w:szCs w:val="24"/>
              </w:rPr>
              <w:t xml:space="preserve">  </w:t>
            </w:r>
          </w:p>
          <w:p w:rsidR="008775BE" w:rsidRPr="0047752E" w:rsidRDefault="008775BE" w:rsidP="009254BF">
            <w:pPr>
              <w:pStyle w:val="a3"/>
              <w:widowControl w:val="0"/>
              <w:numPr>
                <w:ilvl w:val="0"/>
                <w:numId w:val="0"/>
              </w:numPr>
              <w:tabs>
                <w:tab w:val="clear" w:pos="1134"/>
                <w:tab w:val="clear" w:pos="1418"/>
                <w:tab w:val="left" w:pos="0"/>
              </w:tabs>
              <w:spacing w:line="240" w:lineRule="auto"/>
              <w:ind w:firstLine="425"/>
              <w:rPr>
                <w:color w:val="000000"/>
                <w:sz w:val="24"/>
                <w:szCs w:val="24"/>
              </w:rPr>
            </w:pPr>
            <w:r w:rsidRPr="0047752E">
              <w:rPr>
                <w:sz w:val="24"/>
                <w:szCs w:val="24"/>
              </w:rPr>
              <w:t xml:space="preserve">2) </w:t>
            </w:r>
            <w:r w:rsidRPr="00D5345C">
              <w:rPr>
                <w:sz w:val="24"/>
                <w:szCs w:val="24"/>
                <w:u w:val="single"/>
              </w:rPr>
              <w:t>пояснительную записку</w:t>
            </w:r>
            <w:r w:rsidRPr="0047752E">
              <w:rPr>
                <w:sz w:val="24"/>
                <w:szCs w:val="24"/>
              </w:rPr>
              <w:t xml:space="preserve">,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стоимости, и </w:t>
            </w:r>
            <w:r w:rsidR="005A12F1" w:rsidRPr="0047752E">
              <w:rPr>
                <w:sz w:val="24"/>
                <w:szCs w:val="24"/>
              </w:rPr>
              <w:t>прочих существенных условиях договора,</w:t>
            </w:r>
            <w:r w:rsidRPr="0047752E">
              <w:rPr>
                <w:sz w:val="24"/>
                <w:szCs w:val="24"/>
              </w:rPr>
              <w:t xml:space="preserve"> предусмотренных в документации</w:t>
            </w:r>
            <w:r w:rsidR="000F5C33" w:rsidRPr="0047752E">
              <w:rPr>
                <w:sz w:val="24"/>
                <w:szCs w:val="24"/>
              </w:rPr>
              <w:t xml:space="preserve"> (</w:t>
            </w:r>
            <w:r w:rsidR="00386100" w:rsidRPr="00386100">
              <w:rPr>
                <w:snapToGrid w:val="0"/>
                <w:sz w:val="24"/>
                <w:szCs w:val="24"/>
              </w:rPr>
              <w:t xml:space="preserve">Приложение к документации о проведении запроса </w:t>
            </w:r>
            <w:r w:rsidR="00386100" w:rsidRPr="005A12F1">
              <w:rPr>
                <w:snapToGrid w:val="0"/>
                <w:sz w:val="24"/>
                <w:szCs w:val="24"/>
              </w:rPr>
              <w:t xml:space="preserve">предложений </w:t>
            </w:r>
            <w:r w:rsidR="003C094C" w:rsidRPr="005A12F1">
              <w:rPr>
                <w:sz w:val="24"/>
                <w:szCs w:val="24"/>
              </w:rPr>
              <w:t>форма</w:t>
            </w:r>
            <w:r w:rsidR="005A12F1" w:rsidRPr="005A12F1">
              <w:rPr>
                <w:sz w:val="24"/>
                <w:szCs w:val="24"/>
              </w:rPr>
              <w:t xml:space="preserve"> 3</w:t>
            </w:r>
            <w:r w:rsidR="003C094C">
              <w:rPr>
                <w:sz w:val="24"/>
                <w:szCs w:val="24"/>
              </w:rPr>
              <w:t>).</w:t>
            </w:r>
          </w:p>
          <w:p w:rsidR="008775BE" w:rsidRPr="001A49C5" w:rsidRDefault="00386100" w:rsidP="00CD67D5">
            <w:pPr>
              <w:pStyle w:val="a3"/>
              <w:widowControl w:val="0"/>
              <w:numPr>
                <w:ilvl w:val="0"/>
                <w:numId w:val="0"/>
              </w:numPr>
              <w:tabs>
                <w:tab w:val="clear" w:pos="1134"/>
                <w:tab w:val="clear" w:pos="1418"/>
                <w:tab w:val="left" w:pos="0"/>
              </w:tabs>
              <w:spacing w:line="240" w:lineRule="auto"/>
              <w:ind w:firstLine="425"/>
              <w:rPr>
                <w:color w:val="000000"/>
                <w:sz w:val="24"/>
                <w:szCs w:val="24"/>
              </w:rPr>
            </w:pPr>
            <w:r w:rsidRPr="001A49C5">
              <w:rPr>
                <w:color w:val="000000"/>
                <w:sz w:val="24"/>
                <w:szCs w:val="24"/>
              </w:rPr>
              <w:t>3</w:t>
            </w:r>
            <w:r w:rsidR="008775BE" w:rsidRPr="001A49C5">
              <w:rPr>
                <w:color w:val="000000"/>
                <w:sz w:val="24"/>
                <w:szCs w:val="24"/>
              </w:rPr>
              <w:t>) </w:t>
            </w:r>
            <w:r w:rsidR="008775BE" w:rsidRPr="00D5345C">
              <w:rPr>
                <w:color w:val="000000"/>
                <w:sz w:val="24"/>
                <w:szCs w:val="24"/>
                <w:u w:val="single"/>
              </w:rPr>
              <w:t>сведения и документы, подтверждающие соответствие соисполнителей</w:t>
            </w:r>
            <w:r w:rsidR="008775BE" w:rsidRPr="001A49C5">
              <w:rPr>
                <w:color w:val="000000"/>
                <w:sz w:val="24"/>
                <w:szCs w:val="24"/>
              </w:rPr>
              <w:t xml:space="preserve"> (субподрядчиков, субпоставщиков), учреждений-изготовителей требованиям, установленным </w:t>
            </w:r>
            <w:r w:rsidR="002C3EC3" w:rsidRPr="001A49C5">
              <w:rPr>
                <w:color w:val="000000"/>
                <w:sz w:val="24"/>
                <w:szCs w:val="24"/>
              </w:rPr>
              <w:t>в</w:t>
            </w:r>
            <w:r w:rsidR="008775BE" w:rsidRPr="001A49C5">
              <w:rPr>
                <w:color w:val="000000"/>
                <w:sz w:val="24"/>
                <w:szCs w:val="24"/>
              </w:rPr>
              <w:t xml:space="preserve"> документации</w:t>
            </w:r>
            <w:r w:rsidR="00CD67D5" w:rsidRPr="001A49C5">
              <w:rPr>
                <w:color w:val="000000"/>
                <w:sz w:val="24"/>
                <w:szCs w:val="24"/>
              </w:rPr>
              <w:t>,</w:t>
            </w:r>
            <w:r w:rsidR="002C3EC3" w:rsidRPr="001A49C5">
              <w:rPr>
                <w:color w:val="000000"/>
                <w:sz w:val="24"/>
                <w:szCs w:val="24"/>
              </w:rPr>
              <w:t xml:space="preserve"> </w:t>
            </w:r>
            <w:r w:rsidR="00CD67D5" w:rsidRPr="001A49C5">
              <w:rPr>
                <w:color w:val="000000"/>
                <w:sz w:val="24"/>
                <w:szCs w:val="24"/>
              </w:rPr>
              <w:t xml:space="preserve">указанные в п. 3.3 ч. 3. Общих положений Документации о проведении запроса предложений и ч. 17 Извещения о проведении запроса предложений (Приложение № 1 к Документации о проведении запроса предложений) </w:t>
            </w:r>
            <w:r w:rsidR="008775BE" w:rsidRPr="001A49C5">
              <w:rPr>
                <w:color w:val="000000"/>
                <w:sz w:val="24"/>
                <w:szCs w:val="24"/>
              </w:rPr>
              <w:t xml:space="preserve">или справку о том, что соисполнители (субподрядчики, субпоставщики), выполняющие более </w:t>
            </w:r>
            <w:r w:rsidR="006A6703" w:rsidRPr="001A49C5">
              <w:rPr>
                <w:color w:val="000000"/>
                <w:sz w:val="24"/>
                <w:szCs w:val="24"/>
              </w:rPr>
              <w:t>70</w:t>
            </w:r>
            <w:r w:rsidR="008775BE" w:rsidRPr="001A49C5">
              <w:rPr>
                <w:color w:val="000000"/>
                <w:sz w:val="24"/>
                <w:szCs w:val="24"/>
              </w:rPr>
              <w:t>% объема поставок, работ, услуг участником привлекаться не будут.</w:t>
            </w:r>
          </w:p>
          <w:p w:rsidR="008775BE" w:rsidRPr="0047752E" w:rsidRDefault="006A6703" w:rsidP="009254BF">
            <w:pPr>
              <w:pStyle w:val="33"/>
              <w:tabs>
                <w:tab w:val="clear" w:pos="788"/>
              </w:tabs>
              <w:ind w:left="0" w:firstLine="425"/>
              <w:rPr>
                <w:color w:val="000000"/>
                <w:szCs w:val="24"/>
              </w:rPr>
            </w:pPr>
            <w:r w:rsidRPr="001A49C5">
              <w:rPr>
                <w:color w:val="000000"/>
                <w:szCs w:val="24"/>
              </w:rPr>
              <w:t>4</w:t>
            </w:r>
            <w:r w:rsidR="008775BE" w:rsidRPr="001A49C5">
              <w:rPr>
                <w:color w:val="000000"/>
                <w:szCs w:val="24"/>
              </w:rPr>
              <w:t>) </w:t>
            </w:r>
            <w:r w:rsidR="008775BE" w:rsidRPr="00D5345C">
              <w:rPr>
                <w:szCs w:val="24"/>
                <w:u w:val="single"/>
              </w:rPr>
              <w:t>анкета</w:t>
            </w:r>
            <w:r w:rsidRPr="001A49C5">
              <w:rPr>
                <w:szCs w:val="24"/>
              </w:rPr>
              <w:t>,</w:t>
            </w:r>
            <w:r w:rsidR="008775BE" w:rsidRPr="001A49C5">
              <w:rPr>
                <w:szCs w:val="24"/>
              </w:rPr>
              <w:t xml:space="preserve"> включающая: фирменное наименование</w:t>
            </w:r>
            <w:r w:rsidR="008775BE" w:rsidRPr="0047752E">
              <w:rPr>
                <w:szCs w:val="24"/>
              </w:rPr>
              <w:t xml:space="preserve">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w:t>
            </w:r>
            <w:r w:rsidR="00707094" w:rsidRPr="0047752E">
              <w:rPr>
                <w:szCs w:val="24"/>
              </w:rPr>
              <w:t>(</w:t>
            </w:r>
            <w:r w:rsidRPr="006A6703">
              <w:rPr>
                <w:snapToGrid w:val="0"/>
                <w:szCs w:val="24"/>
              </w:rPr>
              <w:t xml:space="preserve">Приложение к документации о проведении запроса предложений </w:t>
            </w:r>
            <w:r w:rsidR="00707094" w:rsidRPr="0047752E">
              <w:rPr>
                <w:szCs w:val="24"/>
              </w:rPr>
              <w:t xml:space="preserve">форма </w:t>
            </w:r>
            <w:r w:rsidR="008D7117">
              <w:rPr>
                <w:szCs w:val="24"/>
              </w:rPr>
              <w:t>2</w:t>
            </w:r>
            <w:r w:rsidR="00707094" w:rsidRPr="0047752E">
              <w:rPr>
                <w:szCs w:val="24"/>
              </w:rPr>
              <w:t>)</w:t>
            </w:r>
            <w:r w:rsidR="008775BE" w:rsidRPr="0047752E">
              <w:rPr>
                <w:color w:val="000000"/>
                <w:szCs w:val="24"/>
              </w:rPr>
              <w:t>;</w:t>
            </w:r>
          </w:p>
          <w:p w:rsidR="008775BE" w:rsidRPr="0047752E" w:rsidRDefault="000355A3" w:rsidP="009254BF">
            <w:pPr>
              <w:pStyle w:val="33"/>
              <w:tabs>
                <w:tab w:val="clear" w:pos="788"/>
              </w:tabs>
              <w:ind w:left="0" w:firstLine="425"/>
              <w:rPr>
                <w:szCs w:val="24"/>
              </w:rPr>
            </w:pPr>
            <w:r>
              <w:rPr>
                <w:color w:val="000000"/>
                <w:szCs w:val="24"/>
              </w:rPr>
              <w:t>5</w:t>
            </w:r>
            <w:r w:rsidR="008775BE" w:rsidRPr="0047752E">
              <w:rPr>
                <w:color w:val="000000"/>
                <w:szCs w:val="24"/>
              </w:rPr>
              <w:t>) </w:t>
            </w:r>
            <w:r w:rsidR="008775BE" w:rsidRPr="00D5345C">
              <w:rPr>
                <w:szCs w:val="24"/>
                <w:u w:val="single"/>
              </w:rPr>
              <w:t>документ, подтверждающий полномочия лица на осуществление действий от имени участника процедуры закупки - юридического лица</w:t>
            </w:r>
            <w:r w:rsidR="008775BE" w:rsidRPr="0047752E">
              <w:rPr>
                <w:szCs w:val="24"/>
              </w:rPr>
              <w:t xml:space="preserve">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w:t>
            </w:r>
          </w:p>
          <w:p w:rsidR="008775BE" w:rsidRPr="0047752E" w:rsidRDefault="008775BE" w:rsidP="009254BF">
            <w:pPr>
              <w:pStyle w:val="33"/>
              <w:tabs>
                <w:tab w:val="clear" w:pos="788"/>
              </w:tabs>
              <w:ind w:left="0" w:firstLine="425"/>
              <w:rPr>
                <w:color w:val="000000"/>
                <w:szCs w:val="24"/>
              </w:rPr>
            </w:pPr>
            <w:r w:rsidRPr="0047752E">
              <w:rPr>
                <w:szCs w:val="24"/>
              </w:rPr>
              <w:t xml:space="preserve">В случае если от имени участника процедуры закупки действует иное лицо, Предложение </w:t>
            </w:r>
            <w:r w:rsidR="005A12F1" w:rsidRPr="0047752E">
              <w:rPr>
                <w:szCs w:val="24"/>
              </w:rPr>
              <w:t>к участию</w:t>
            </w:r>
            <w:r w:rsidRPr="0047752E">
              <w:rPr>
                <w:szCs w:val="24"/>
              </w:rPr>
              <w:t xml:space="preserve"> в запросе предложений должно содержать также доверенность на осуществление действий от имени участника процедуры закупки, </w:t>
            </w:r>
            <w:r w:rsidRPr="0047752E">
              <w:rPr>
                <w:szCs w:val="24"/>
              </w:rPr>
              <w:lastRenderedPageBreak/>
              <w:t>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8775BE" w:rsidRPr="0047752E" w:rsidRDefault="000355A3" w:rsidP="009254BF">
            <w:pPr>
              <w:pStyle w:val="33"/>
              <w:tabs>
                <w:tab w:val="clear" w:pos="788"/>
              </w:tabs>
              <w:ind w:left="0" w:firstLine="425"/>
              <w:rPr>
                <w:szCs w:val="24"/>
              </w:rPr>
            </w:pPr>
            <w:r>
              <w:rPr>
                <w:szCs w:val="24"/>
              </w:rPr>
              <w:t>6</w:t>
            </w:r>
            <w:r w:rsidR="008775BE" w:rsidRPr="0047752E">
              <w:rPr>
                <w:szCs w:val="24"/>
              </w:rPr>
              <w:t>) </w:t>
            </w:r>
            <w:r w:rsidR="008775BE" w:rsidRPr="00D5345C">
              <w:rPr>
                <w:szCs w:val="24"/>
                <w:u w:val="single"/>
              </w:rPr>
              <w:t>копии учредительных документов участника процедуры закупки (для юридических лиц);</w:t>
            </w:r>
          </w:p>
          <w:p w:rsidR="008775BE" w:rsidRPr="0047752E" w:rsidRDefault="000355A3" w:rsidP="009254BF">
            <w:pPr>
              <w:pStyle w:val="33"/>
              <w:tabs>
                <w:tab w:val="clear" w:pos="788"/>
              </w:tabs>
              <w:ind w:left="0" w:firstLine="425"/>
              <w:rPr>
                <w:szCs w:val="24"/>
              </w:rPr>
            </w:pPr>
            <w:r>
              <w:rPr>
                <w:szCs w:val="24"/>
              </w:rPr>
              <w:t>7</w:t>
            </w:r>
            <w:r w:rsidR="008775BE" w:rsidRPr="0047752E">
              <w:rPr>
                <w:szCs w:val="24"/>
              </w:rPr>
              <w:t xml:space="preserve">) полученную не ранее, чем за </w:t>
            </w:r>
            <w:r w:rsidR="00AF5EF9">
              <w:rPr>
                <w:szCs w:val="24"/>
              </w:rPr>
              <w:t>девяносто</w:t>
            </w:r>
            <w:r w:rsidR="008775BE" w:rsidRPr="0047752E">
              <w:rPr>
                <w:szCs w:val="24"/>
              </w:rPr>
              <w:t xml:space="preserve"> дней до дня размещения на официальном сайте извещения о проведении  запроса предложений </w:t>
            </w:r>
            <w:r w:rsidR="008775BE" w:rsidRPr="00D5345C">
              <w:rPr>
                <w:szCs w:val="24"/>
                <w:u w:val="single"/>
              </w:rPr>
              <w:t>выписку из единого государственного реестра юридических лиц или нотариально заверенную копию такой выписки</w:t>
            </w:r>
            <w:r w:rsidR="008775BE" w:rsidRPr="0047752E">
              <w:rPr>
                <w:szCs w:val="24"/>
              </w:rPr>
              <w:t xml:space="preserve"> (для юридического лица), полученную не ранее, чем за тридцать дней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r w:rsidR="00E368E5">
              <w:rPr>
                <w:szCs w:val="24"/>
              </w:rPr>
              <w:t xml:space="preserve"> </w:t>
            </w:r>
            <w:r w:rsidR="008775BE" w:rsidRPr="0047752E">
              <w:rPr>
                <w:szCs w:val="24"/>
              </w:rPr>
              <w:t>или</w:t>
            </w:r>
            <w:r w:rsidR="00E368E5">
              <w:rPr>
                <w:szCs w:val="24"/>
              </w:rPr>
              <w:t xml:space="preserve"> </w:t>
            </w:r>
            <w:r w:rsidR="008775BE" w:rsidRPr="0047752E">
              <w:rPr>
                <w:szCs w:val="24"/>
              </w:rPr>
              <w:t>нотариально</w:t>
            </w:r>
            <w:r w:rsidR="00E368E5">
              <w:rPr>
                <w:szCs w:val="24"/>
              </w:rPr>
              <w:t xml:space="preserve"> </w:t>
            </w:r>
            <w:r w:rsidR="008775BE" w:rsidRPr="0047752E">
              <w:rPr>
                <w:szCs w:val="24"/>
              </w:rPr>
              <w:t>заверенную</w:t>
            </w:r>
            <w:r w:rsidR="00E368E5">
              <w:rPr>
                <w:szCs w:val="24"/>
              </w:rPr>
              <w:t xml:space="preserve"> </w:t>
            </w:r>
            <w:r w:rsidR="008775BE" w:rsidRPr="0047752E">
              <w:rPr>
                <w:szCs w:val="24"/>
              </w:rPr>
              <w:t>копию такой выписки (для индивидуального предпринимателя), копии документов, удостоверяющих личность (</w:t>
            </w:r>
            <w:r w:rsidR="004C534B" w:rsidRPr="0047752E">
              <w:rPr>
                <w:szCs w:val="24"/>
              </w:rPr>
              <w:t>для индивидуального предпринимателя</w:t>
            </w:r>
            <w:r w:rsidR="008775BE" w:rsidRPr="0047752E">
              <w:rPr>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на официальном</w:t>
            </w:r>
            <w:r w:rsidR="00E368E5">
              <w:rPr>
                <w:szCs w:val="24"/>
              </w:rPr>
              <w:t xml:space="preserve"> </w:t>
            </w:r>
            <w:r w:rsidR="008775BE" w:rsidRPr="0047752E">
              <w:rPr>
                <w:szCs w:val="24"/>
              </w:rPr>
              <w:t>сайте извещения о</w:t>
            </w:r>
            <w:r w:rsidR="00E368E5">
              <w:rPr>
                <w:szCs w:val="24"/>
              </w:rPr>
              <w:t xml:space="preserve"> </w:t>
            </w:r>
            <w:r w:rsidR="008775BE" w:rsidRPr="0047752E">
              <w:rPr>
                <w:szCs w:val="24"/>
              </w:rPr>
              <w:t xml:space="preserve">проведении  запроса предложений; </w:t>
            </w:r>
          </w:p>
          <w:p w:rsidR="008775BE" w:rsidRPr="0047752E" w:rsidRDefault="000355A3" w:rsidP="009254BF">
            <w:pPr>
              <w:pStyle w:val="33"/>
              <w:tabs>
                <w:tab w:val="clear" w:pos="788"/>
              </w:tabs>
              <w:ind w:left="0" w:firstLine="425"/>
              <w:rPr>
                <w:szCs w:val="24"/>
              </w:rPr>
            </w:pPr>
            <w:r>
              <w:rPr>
                <w:szCs w:val="24"/>
              </w:rPr>
              <w:t>8</w:t>
            </w:r>
            <w:r w:rsidR="008775BE" w:rsidRPr="0047752E">
              <w:rPr>
                <w:szCs w:val="24"/>
              </w:rPr>
              <w:t xml:space="preserve">) копии </w:t>
            </w:r>
            <w:r w:rsidR="008775BE" w:rsidRPr="00D5345C">
              <w:rPr>
                <w:szCs w:val="24"/>
                <w:u w:val="single"/>
              </w:rPr>
              <w:t>документов, подтверждающих соответствие участников требования</w:t>
            </w:r>
            <w:r w:rsidR="008775BE" w:rsidRPr="0047752E">
              <w:rPr>
                <w:szCs w:val="24"/>
              </w:rPr>
              <w:t xml:space="preserve">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AF5EF9" w:rsidRPr="0047752E">
              <w:rPr>
                <w:szCs w:val="24"/>
              </w:rPr>
              <w:t>предметом запроса</w:t>
            </w:r>
            <w:r w:rsidR="008775BE" w:rsidRPr="0047752E">
              <w:rPr>
                <w:szCs w:val="24"/>
              </w:rPr>
              <w:t xml:space="preserve">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8775BE" w:rsidRPr="0047752E" w:rsidRDefault="000355A3" w:rsidP="009254BF">
            <w:pPr>
              <w:pStyle w:val="33"/>
              <w:tabs>
                <w:tab w:val="clear" w:pos="788"/>
              </w:tabs>
              <w:ind w:left="0" w:firstLine="425"/>
              <w:rPr>
                <w:szCs w:val="24"/>
              </w:rPr>
            </w:pPr>
            <w:r>
              <w:rPr>
                <w:szCs w:val="24"/>
              </w:rPr>
              <w:t>9</w:t>
            </w:r>
            <w:r w:rsidR="008775BE" w:rsidRPr="00D5345C">
              <w:rPr>
                <w:szCs w:val="24"/>
                <w:u w:val="single"/>
              </w:rPr>
              <w:t>) копии баланса</w:t>
            </w:r>
            <w:r w:rsidR="008775BE" w:rsidRPr="0047752E">
              <w:rPr>
                <w:szCs w:val="24"/>
              </w:rPr>
              <w:t xml:space="preserve"> вместе с</w:t>
            </w:r>
            <w:r w:rsidR="00220A18">
              <w:rPr>
                <w:szCs w:val="24"/>
              </w:rPr>
              <w:t xml:space="preserve"> отчетом о прибылях и убытках </w:t>
            </w:r>
            <w:r w:rsidR="006E078F" w:rsidRPr="006E078F">
              <w:rPr>
                <w:szCs w:val="24"/>
              </w:rPr>
              <w:t>за последний завершенный финансовый год и последний отчетный период, предшествующий подаче Предложения</w:t>
            </w:r>
            <w:r w:rsidR="008775BE" w:rsidRPr="0047752E">
              <w:rPr>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и подписью уполномоченного лица Участника;</w:t>
            </w:r>
          </w:p>
          <w:p w:rsidR="008775BE" w:rsidRDefault="000355A3" w:rsidP="009254BF">
            <w:pPr>
              <w:pStyle w:val="text-1"/>
              <w:widowControl w:val="0"/>
              <w:spacing w:before="0" w:beforeAutospacing="0" w:after="0" w:afterAutospacing="0"/>
              <w:ind w:firstLine="425"/>
              <w:jc w:val="both"/>
            </w:pPr>
            <w:r>
              <w:t>10</w:t>
            </w:r>
            <w:r w:rsidR="008775BE" w:rsidRPr="0047752E">
              <w:t>) </w:t>
            </w:r>
            <w:r w:rsidR="008775BE" w:rsidRPr="00D5345C">
              <w:rPr>
                <w:u w:val="single"/>
              </w:rPr>
              <w:t>решение об одобрении или о совершении крупной сделки</w:t>
            </w:r>
            <w:r w:rsidR="008775BE" w:rsidRPr="0047752E">
              <w:t xml:space="preserve"> либо копия такого решения в случае, если требование о необходимости наличия такого решения для совершения крупной </w:t>
            </w:r>
            <w:r w:rsidR="008775BE" w:rsidRPr="0047752E">
              <w:lastRenderedPageBreak/>
              <w:t>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5472D7" w:rsidRPr="001A49C5" w:rsidRDefault="005472D7" w:rsidP="005472D7">
            <w:pPr>
              <w:pStyle w:val="text-1"/>
              <w:widowControl w:val="0"/>
              <w:spacing w:before="0" w:beforeAutospacing="0" w:after="0" w:afterAutospacing="0"/>
              <w:ind w:firstLine="425"/>
              <w:jc w:val="both"/>
            </w:pPr>
            <w:r w:rsidRPr="001A49C5">
              <w:t xml:space="preserve">11) </w:t>
            </w:r>
            <w:r w:rsidRPr="00D5345C">
              <w:t>документы, подтверждающие соответствие участника процедуры закупки</w:t>
            </w:r>
            <w:r w:rsidRPr="001A49C5">
              <w:t xml:space="preserve"> требованиям пп 3.3 п. 3 Общих положений  документации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12) документы, подтверждающие соответствие участника процедуры закупки требованиям пп 3.4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13) документы, подтверждающие соответствие участника процедуры закупки требованиям пп 3.5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14) документы, подтверждающие соответствие участника процедуры закупки требованиям пп 3.6 п. 3 Общих положений  документации о проведении запроса предложений, в случае если такие требования были установлены в ч. 17 Извещения о проведении запроса предложений;</w:t>
            </w:r>
          </w:p>
          <w:p w:rsidR="005472D7" w:rsidRPr="001A49C5" w:rsidRDefault="005472D7" w:rsidP="005472D7">
            <w:pPr>
              <w:pStyle w:val="text-1"/>
              <w:widowControl w:val="0"/>
              <w:spacing w:before="0" w:beforeAutospacing="0" w:after="0" w:afterAutospacing="0"/>
              <w:ind w:firstLine="425"/>
              <w:jc w:val="both"/>
            </w:pPr>
            <w:r w:rsidRPr="001A49C5">
              <w:t>15) иные документы, которые, по мнению участника, подтверждают его соответ</w:t>
            </w:r>
            <w:r w:rsidR="00F75B3B">
              <w:t>ствие установленным требованиям или критериям оценки,</w:t>
            </w:r>
            <w:r w:rsidRPr="001A49C5">
              <w:t xml:space="preserve"> с соответствующими комментариями, разъясняющими цель предоставления этих документов.</w:t>
            </w:r>
          </w:p>
          <w:p w:rsidR="004C534B" w:rsidRPr="004C534B" w:rsidRDefault="004C534B" w:rsidP="004C534B">
            <w:pPr>
              <w:pStyle w:val="text-1"/>
              <w:widowControl w:val="0"/>
              <w:spacing w:before="0" w:beforeAutospacing="0" w:after="0" w:afterAutospacing="0"/>
              <w:ind w:firstLine="425"/>
              <w:jc w:val="both"/>
              <w:rPr>
                <w:bCs/>
              </w:rPr>
            </w:pPr>
            <w:r w:rsidRPr="00D5345C">
              <w:rPr>
                <w:u w:val="single"/>
              </w:rPr>
              <w:t xml:space="preserve">17) </w:t>
            </w:r>
            <w:r w:rsidRPr="005F06E7">
              <w:rPr>
                <w:b/>
                <w:u w:val="single"/>
              </w:rPr>
              <w:t>Согласие на обработку персональных данных</w:t>
            </w:r>
            <w:r>
              <w:t xml:space="preserve"> в соответствии со ст.9 гл.2 </w:t>
            </w:r>
            <w:r>
              <w:rPr>
                <w:bCs/>
              </w:rPr>
              <w:t>Федерального</w:t>
            </w:r>
            <w:r w:rsidRPr="004C534B">
              <w:rPr>
                <w:bCs/>
              </w:rPr>
              <w:t xml:space="preserve"> закон</w:t>
            </w:r>
            <w:r>
              <w:rPr>
                <w:bCs/>
              </w:rPr>
              <w:t>а</w:t>
            </w:r>
            <w:r w:rsidRPr="004C534B">
              <w:rPr>
                <w:bCs/>
              </w:rPr>
              <w:t xml:space="preserve"> РФ "О персональных данных", N 152-ФЗ</w:t>
            </w:r>
            <w:r>
              <w:rPr>
                <w:bCs/>
              </w:rPr>
              <w:t xml:space="preserve"> для всех лиц, чьи данные будут предоставлены в составе предложения.</w:t>
            </w:r>
          </w:p>
          <w:p w:rsidR="008775BE" w:rsidRPr="0047752E" w:rsidRDefault="005472D7" w:rsidP="005472D7">
            <w:pPr>
              <w:widowControl w:val="0"/>
              <w:tabs>
                <w:tab w:val="left" w:pos="0"/>
                <w:tab w:val="left" w:pos="709"/>
                <w:tab w:val="left" w:pos="2834"/>
              </w:tabs>
              <w:autoSpaceDE w:val="0"/>
              <w:autoSpaceDN w:val="0"/>
              <w:adjustRightInd w:val="0"/>
              <w:spacing w:after="0" w:line="240" w:lineRule="auto"/>
              <w:ind w:right="-8" w:firstLine="425"/>
              <w:jc w:val="both"/>
              <w:rPr>
                <w:rFonts w:ascii="Times New Roman" w:hAnsi="Times New Roman"/>
                <w:color w:val="000000"/>
                <w:sz w:val="24"/>
                <w:szCs w:val="24"/>
              </w:rPr>
            </w:pPr>
            <w:r w:rsidRPr="0047752E">
              <w:rPr>
                <w:rFonts w:ascii="Times New Roman" w:hAnsi="Times New Roman"/>
                <w:color w:val="000000"/>
                <w:sz w:val="24"/>
                <w:szCs w:val="24"/>
              </w:rPr>
              <w:t>Все вышеуказанные документы прилагаются участником к Предложению.</w:t>
            </w:r>
          </w:p>
        </w:tc>
      </w:tr>
      <w:tr w:rsidR="008775B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1" w:name="_Toc424113015"/>
            <w:r w:rsidRPr="0047752E">
              <w:rPr>
                <w:rFonts w:ascii="Times New Roman" w:eastAsia="Times New Roman" w:hAnsi="Times New Roman"/>
                <w:b/>
                <w:sz w:val="24"/>
                <w:szCs w:val="24"/>
                <w:lang w:eastAsia="ru-RU"/>
              </w:rPr>
              <w:lastRenderedPageBreak/>
              <w:t>12</w:t>
            </w:r>
            <w:bookmarkEnd w:id="41"/>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eastAsia="Times New Roman" w:hAnsi="Times New Roman"/>
                <w:b/>
                <w:sz w:val="24"/>
                <w:szCs w:val="24"/>
                <w:lang w:eastAsia="ru-RU"/>
              </w:rPr>
              <w:t>Место, день и время рассмотрения предложений</w:t>
            </w:r>
          </w:p>
        </w:tc>
        <w:tc>
          <w:tcPr>
            <w:tcW w:w="6912" w:type="dxa"/>
            <w:tcBorders>
              <w:top w:val="single" w:sz="4" w:space="0" w:color="auto"/>
              <w:left w:val="single" w:sz="4" w:space="0" w:color="auto"/>
              <w:bottom w:val="single" w:sz="4" w:space="0" w:color="auto"/>
              <w:right w:val="single" w:sz="4" w:space="0" w:color="auto"/>
            </w:tcBorders>
          </w:tcPr>
          <w:p w:rsidR="008775BE" w:rsidRPr="00C478D1" w:rsidRDefault="008775BE" w:rsidP="009254BF">
            <w:pPr>
              <w:widowControl w:val="0"/>
              <w:suppressLineNumbers/>
              <w:suppressAutoHyphens/>
              <w:spacing w:after="0" w:line="240" w:lineRule="auto"/>
              <w:ind w:firstLine="425"/>
              <w:jc w:val="both"/>
              <w:rPr>
                <w:rFonts w:ascii="Times New Roman" w:hAnsi="Times New Roman"/>
                <w:sz w:val="24"/>
                <w:szCs w:val="24"/>
              </w:rPr>
            </w:pPr>
            <w:r w:rsidRPr="0047752E">
              <w:rPr>
                <w:rFonts w:ascii="Times New Roman" w:hAnsi="Times New Roman"/>
                <w:sz w:val="24"/>
                <w:szCs w:val="24"/>
              </w:rPr>
              <w:t xml:space="preserve">Рассмотрение предложений состоится по адресу: </w:t>
            </w:r>
            <w:r w:rsidR="004C534B">
              <w:rPr>
                <w:rStyle w:val="16"/>
                <w:rFonts w:eastAsia="Calibri"/>
                <w:sz w:val="24"/>
                <w:szCs w:val="24"/>
              </w:rPr>
              <w:t>141070, Московская область, г. Королёв, ул. Суворова, д.16</w:t>
            </w:r>
            <w:r w:rsidR="00C478D1">
              <w:rPr>
                <w:rStyle w:val="16"/>
                <w:rFonts w:eastAsia="Calibri"/>
                <w:sz w:val="24"/>
                <w:szCs w:val="24"/>
              </w:rPr>
              <w:t xml:space="preserve">, а также на  </w:t>
            </w:r>
            <w:r w:rsidR="00C478D1">
              <w:rPr>
                <w:rStyle w:val="16"/>
                <w:rFonts w:eastAsia="Calibri"/>
                <w:sz w:val="24"/>
                <w:szCs w:val="24"/>
                <w:lang w:val="en-US"/>
              </w:rPr>
              <w:t>estp</w:t>
            </w:r>
            <w:r w:rsidR="00C478D1" w:rsidRPr="00427A03">
              <w:rPr>
                <w:rStyle w:val="16"/>
                <w:rFonts w:eastAsia="Calibri"/>
                <w:sz w:val="24"/>
                <w:szCs w:val="24"/>
              </w:rPr>
              <w:t>.</w:t>
            </w:r>
            <w:r w:rsidR="00C478D1">
              <w:rPr>
                <w:rStyle w:val="16"/>
                <w:rFonts w:eastAsia="Calibri"/>
                <w:sz w:val="24"/>
                <w:szCs w:val="24"/>
                <w:lang w:val="en-US"/>
              </w:rPr>
              <w:t>ru</w:t>
            </w:r>
            <w:r w:rsidR="00C478D1">
              <w:rPr>
                <w:rStyle w:val="16"/>
                <w:rFonts w:eastAsia="Calibri"/>
                <w:sz w:val="24"/>
                <w:szCs w:val="24"/>
              </w:rPr>
              <w:t>.</w:t>
            </w:r>
          </w:p>
          <w:p w:rsidR="008775BE" w:rsidRPr="003C094C" w:rsidRDefault="008775BE" w:rsidP="004D65FE">
            <w:pPr>
              <w:widowControl w:val="0"/>
              <w:suppressLineNumbers/>
              <w:suppressAutoHyphens/>
              <w:spacing w:after="0" w:line="240" w:lineRule="auto"/>
              <w:ind w:firstLine="425"/>
              <w:jc w:val="both"/>
              <w:rPr>
                <w:rFonts w:ascii="Times New Roman" w:hAnsi="Times New Roman"/>
                <w:color w:val="FF0000"/>
                <w:sz w:val="24"/>
                <w:szCs w:val="24"/>
              </w:rPr>
            </w:pPr>
            <w:r w:rsidRPr="009939C8">
              <w:rPr>
                <w:rFonts w:ascii="Times New Roman" w:hAnsi="Times New Roman"/>
                <w:sz w:val="24"/>
                <w:szCs w:val="24"/>
              </w:rPr>
              <w:t>Рассмотрени</w:t>
            </w:r>
            <w:r w:rsidR="0010056B" w:rsidRPr="009939C8">
              <w:rPr>
                <w:rFonts w:ascii="Times New Roman" w:hAnsi="Times New Roman"/>
                <w:sz w:val="24"/>
                <w:szCs w:val="24"/>
              </w:rPr>
              <w:t>е</w:t>
            </w:r>
            <w:r w:rsidRPr="009939C8">
              <w:rPr>
                <w:rFonts w:ascii="Times New Roman" w:hAnsi="Times New Roman"/>
                <w:sz w:val="24"/>
                <w:szCs w:val="24"/>
              </w:rPr>
              <w:t xml:space="preserve"> предложений состоится </w:t>
            </w:r>
            <w:r w:rsidR="00C478D1" w:rsidRPr="004D65FE">
              <w:rPr>
                <w:rFonts w:ascii="Times New Roman" w:hAnsi="Times New Roman"/>
                <w:sz w:val="24"/>
                <w:szCs w:val="24"/>
              </w:rPr>
              <w:t>с</w:t>
            </w:r>
            <w:r w:rsidRPr="004D65FE">
              <w:rPr>
                <w:rFonts w:ascii="Times New Roman" w:hAnsi="Times New Roman"/>
                <w:sz w:val="24"/>
                <w:szCs w:val="24"/>
              </w:rPr>
              <w:t xml:space="preserve"> </w:t>
            </w:r>
            <w:r w:rsidR="005F06E7" w:rsidRPr="004D65FE">
              <w:rPr>
                <w:rFonts w:ascii="Times New Roman" w:hAnsi="Times New Roman"/>
                <w:sz w:val="24"/>
                <w:szCs w:val="24"/>
              </w:rPr>
              <w:t>10</w:t>
            </w:r>
            <w:r w:rsidRPr="004D65FE">
              <w:rPr>
                <w:rFonts w:ascii="Times New Roman" w:hAnsi="Times New Roman"/>
                <w:sz w:val="24"/>
                <w:szCs w:val="24"/>
              </w:rPr>
              <w:t xml:space="preserve"> часов </w:t>
            </w:r>
            <w:r w:rsidR="00A378C0" w:rsidRPr="004D65FE">
              <w:rPr>
                <w:rFonts w:ascii="Times New Roman" w:hAnsi="Times New Roman"/>
                <w:sz w:val="24"/>
                <w:szCs w:val="24"/>
              </w:rPr>
              <w:t>00</w:t>
            </w:r>
            <w:r w:rsidR="00644967" w:rsidRPr="004D65FE">
              <w:rPr>
                <w:rFonts w:ascii="Times New Roman" w:hAnsi="Times New Roman"/>
                <w:sz w:val="24"/>
                <w:szCs w:val="24"/>
              </w:rPr>
              <w:t xml:space="preserve"> </w:t>
            </w:r>
            <w:r w:rsidRPr="004D65FE">
              <w:rPr>
                <w:rFonts w:ascii="Times New Roman" w:hAnsi="Times New Roman"/>
                <w:sz w:val="24"/>
                <w:szCs w:val="24"/>
              </w:rPr>
              <w:t xml:space="preserve">минут по московскому времени </w:t>
            </w:r>
            <w:r w:rsidR="006177AD">
              <w:rPr>
                <w:rFonts w:ascii="Times New Roman" w:hAnsi="Times New Roman"/>
                <w:sz w:val="24"/>
                <w:szCs w:val="24"/>
              </w:rPr>
              <w:t>09</w:t>
            </w:r>
            <w:r w:rsidR="00A378C0" w:rsidRPr="004D65FE">
              <w:rPr>
                <w:rFonts w:ascii="Times New Roman" w:hAnsi="Times New Roman"/>
                <w:sz w:val="24"/>
                <w:szCs w:val="24"/>
              </w:rPr>
              <w:t>.</w:t>
            </w:r>
            <w:r w:rsidR="00427A03" w:rsidRPr="004D65FE">
              <w:rPr>
                <w:rFonts w:ascii="Times New Roman" w:hAnsi="Times New Roman"/>
                <w:sz w:val="24"/>
                <w:szCs w:val="24"/>
              </w:rPr>
              <w:t>0</w:t>
            </w:r>
            <w:r w:rsidR="004D65FE" w:rsidRPr="004D65FE">
              <w:rPr>
                <w:rFonts w:ascii="Times New Roman" w:hAnsi="Times New Roman"/>
                <w:sz w:val="24"/>
                <w:szCs w:val="24"/>
              </w:rPr>
              <w:t>4</w:t>
            </w:r>
            <w:r w:rsidR="00A378C0" w:rsidRPr="004D65FE">
              <w:rPr>
                <w:rFonts w:ascii="Times New Roman" w:hAnsi="Times New Roman"/>
                <w:sz w:val="24"/>
                <w:szCs w:val="24"/>
              </w:rPr>
              <w:t>.20</w:t>
            </w:r>
            <w:r w:rsidR="004D65FE" w:rsidRPr="004D65FE">
              <w:rPr>
                <w:rFonts w:ascii="Times New Roman" w:hAnsi="Times New Roman"/>
                <w:sz w:val="24"/>
                <w:szCs w:val="24"/>
              </w:rPr>
              <w:t>20</w:t>
            </w:r>
            <w:r w:rsidR="00A378C0" w:rsidRPr="004D65FE">
              <w:rPr>
                <w:rFonts w:ascii="Times New Roman" w:hAnsi="Times New Roman"/>
                <w:sz w:val="24"/>
                <w:szCs w:val="24"/>
              </w:rPr>
              <w:t>г</w:t>
            </w:r>
            <w:r w:rsidR="00104C44" w:rsidRPr="004D65FE">
              <w:rPr>
                <w:rFonts w:ascii="Times New Roman" w:hAnsi="Times New Roman"/>
                <w:sz w:val="24"/>
                <w:szCs w:val="24"/>
              </w:rPr>
              <w:t>.</w:t>
            </w:r>
          </w:p>
        </w:tc>
      </w:tr>
      <w:tr w:rsidR="008775BE" w:rsidRPr="0047752E" w:rsidTr="004A7C3D">
        <w:trPr>
          <w:trHeight w:val="739"/>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2" w:name="_Toc424113016"/>
            <w:r w:rsidRPr="0047752E">
              <w:rPr>
                <w:rFonts w:ascii="Times New Roman" w:eastAsia="Times New Roman" w:hAnsi="Times New Roman"/>
                <w:b/>
                <w:sz w:val="24"/>
                <w:szCs w:val="24"/>
                <w:lang w:eastAsia="ru-RU"/>
              </w:rPr>
              <w:t>13</w:t>
            </w:r>
            <w:bookmarkEnd w:id="42"/>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t>Критерии, порядок оценки и сопоставления заявок на участие в запросе предложений</w:t>
            </w:r>
            <w:r w:rsidR="004F6A17" w:rsidRPr="0047752E">
              <w:rPr>
                <w:rFonts w:ascii="Times New Roman" w:eastAsia="Times New Roman" w:hAnsi="Times New Roman"/>
                <w:b/>
                <w:sz w:val="24"/>
                <w:szCs w:val="24"/>
                <w:lang w:eastAsia="ru-RU"/>
              </w:rPr>
              <w:t>,</w:t>
            </w:r>
            <w:r w:rsidR="00615784">
              <w:rPr>
                <w:rFonts w:ascii="Times New Roman" w:eastAsia="Times New Roman" w:hAnsi="Times New Roman"/>
                <w:b/>
                <w:sz w:val="24"/>
                <w:szCs w:val="24"/>
                <w:lang w:eastAsia="ru-RU"/>
              </w:rPr>
              <w:t xml:space="preserve"> </w:t>
            </w:r>
            <w:r w:rsidRPr="0047752E">
              <w:rPr>
                <w:rFonts w:ascii="Times New Roman" w:eastAsia="Times New Roman" w:hAnsi="Times New Roman"/>
                <w:b/>
                <w:sz w:val="24"/>
                <w:szCs w:val="24"/>
                <w:lang w:eastAsia="ru-RU"/>
              </w:rPr>
              <w:t>их содержание и значимость</w:t>
            </w:r>
          </w:p>
        </w:tc>
        <w:tc>
          <w:tcPr>
            <w:tcW w:w="6912" w:type="dxa"/>
            <w:tcBorders>
              <w:top w:val="single" w:sz="4" w:space="0" w:color="auto"/>
              <w:left w:val="single" w:sz="4" w:space="0" w:color="auto"/>
              <w:bottom w:val="single" w:sz="4" w:space="0" w:color="auto"/>
              <w:right w:val="single" w:sz="4" w:space="0" w:color="auto"/>
            </w:tcBorders>
          </w:tcPr>
          <w:p w:rsidR="008775BE" w:rsidRPr="00AE0554" w:rsidRDefault="008775BE" w:rsidP="009254BF">
            <w:pPr>
              <w:pStyle w:val="14"/>
              <w:widowControl w:val="0"/>
              <w:tabs>
                <w:tab w:val="left" w:pos="993"/>
              </w:tabs>
              <w:spacing w:after="0" w:line="240" w:lineRule="auto"/>
              <w:ind w:left="0" w:firstLine="425"/>
              <w:jc w:val="both"/>
              <w:rPr>
                <w:rFonts w:ascii="Times New Roman" w:hAnsi="Times New Roman"/>
                <w:sz w:val="24"/>
                <w:szCs w:val="24"/>
              </w:rPr>
            </w:pPr>
            <w:r w:rsidRPr="00AE0554">
              <w:rPr>
                <w:rFonts w:ascii="Times New Roman" w:hAnsi="Times New Roman"/>
                <w:sz w:val="24"/>
                <w:szCs w:val="24"/>
              </w:rPr>
              <w:t>При оценке предложений заказчиком применяется следующая балльная система оценки заявок с учетом следующих показателей (критериев):</w:t>
            </w:r>
          </w:p>
          <w:p w:rsidR="00211ADE" w:rsidRPr="00AE0554" w:rsidRDefault="00211ADE" w:rsidP="009254BF">
            <w:pPr>
              <w:pStyle w:val="14"/>
              <w:widowControl w:val="0"/>
              <w:tabs>
                <w:tab w:val="left" w:pos="993"/>
              </w:tabs>
              <w:spacing w:after="0" w:line="240" w:lineRule="auto"/>
              <w:ind w:left="0" w:firstLine="425"/>
              <w:jc w:val="both"/>
              <w:rPr>
                <w:rFonts w:ascii="Times New Roman" w:hAnsi="Times New Roman"/>
                <w:sz w:val="24"/>
                <w:szCs w:val="24"/>
              </w:rPr>
            </w:pPr>
          </w:p>
          <w:p w:rsidR="008775BE" w:rsidRPr="00AE0554" w:rsidRDefault="008775BE" w:rsidP="009254BF">
            <w:pPr>
              <w:widowControl w:val="0"/>
              <w:spacing w:after="0" w:line="240" w:lineRule="auto"/>
              <w:ind w:firstLine="567"/>
              <w:contextualSpacing/>
              <w:jc w:val="both"/>
              <w:rPr>
                <w:rFonts w:ascii="Times New Roman" w:eastAsia="Times New Roman" w:hAnsi="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16"/>
              <w:gridCol w:w="2404"/>
              <w:gridCol w:w="3118"/>
            </w:tblGrid>
            <w:tr w:rsidR="00654988" w:rsidRPr="00F75B3B" w:rsidTr="00654988">
              <w:trPr>
                <w:cantSplit/>
                <w:tblHeader/>
              </w:trPr>
              <w:tc>
                <w:tcPr>
                  <w:tcW w:w="1016"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lastRenderedPageBreak/>
                    <w:t>Номер критерия</w:t>
                  </w:r>
                </w:p>
              </w:tc>
              <w:tc>
                <w:tcPr>
                  <w:tcW w:w="2404"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Критерии оценки заявок</w:t>
                  </w:r>
                </w:p>
              </w:tc>
              <w:tc>
                <w:tcPr>
                  <w:tcW w:w="3118" w:type="dxa"/>
                  <w:vAlign w:val="center"/>
                </w:tcPr>
                <w:p w:rsidR="00654988" w:rsidRPr="00F75B3B" w:rsidRDefault="00654988" w:rsidP="00654988">
                  <w:pPr>
                    <w:autoSpaceDE w:val="0"/>
                    <w:autoSpaceDN w:val="0"/>
                    <w:adjustRightInd w:val="0"/>
                    <w:jc w:val="center"/>
                    <w:rPr>
                      <w:rFonts w:ascii="Times New Roman" w:hAnsi="Times New Roman"/>
                      <w:bCs/>
                      <w:color w:val="000000"/>
                      <w:sz w:val="20"/>
                    </w:rPr>
                  </w:pPr>
                  <w:r w:rsidRPr="00F75B3B">
                    <w:rPr>
                      <w:rFonts w:ascii="Times New Roman" w:hAnsi="Times New Roman"/>
                      <w:bCs/>
                      <w:color w:val="000000"/>
                      <w:sz w:val="20"/>
                    </w:rPr>
                    <w:t>Для проведения оценки</w:t>
                  </w:r>
                </w:p>
                <w:p w:rsidR="00654988" w:rsidRPr="00F75B3B" w:rsidRDefault="00654988" w:rsidP="00654988">
                  <w:pPr>
                    <w:autoSpaceDE w:val="0"/>
                    <w:autoSpaceDN w:val="0"/>
                    <w:adjustRightInd w:val="0"/>
                    <w:ind w:firstLine="446"/>
                    <w:jc w:val="center"/>
                    <w:rPr>
                      <w:rFonts w:ascii="Times New Roman" w:hAnsi="Times New Roman"/>
                      <w:bCs/>
                      <w:color w:val="000000"/>
                      <w:sz w:val="20"/>
                    </w:rPr>
                  </w:pPr>
                  <w:r w:rsidRPr="00F75B3B">
                    <w:rPr>
                      <w:rFonts w:ascii="Times New Roman" w:hAnsi="Times New Roman"/>
                      <w:bCs/>
                      <w:color w:val="000000"/>
                      <w:sz w:val="20"/>
                    </w:rPr>
                    <w:t>в документации установлено:</w:t>
                  </w:r>
                </w:p>
              </w:tc>
            </w:tr>
            <w:tr w:rsidR="00654988" w:rsidRPr="00F75B3B" w:rsidTr="00F75B3B">
              <w:trPr>
                <w:cantSplit/>
                <w:trHeight w:val="1009"/>
              </w:trPr>
              <w:tc>
                <w:tcPr>
                  <w:tcW w:w="1016" w:type="dxa"/>
                  <w:vAlign w:val="center"/>
                </w:tcPr>
                <w:p w:rsidR="00654988" w:rsidRPr="00F75B3B" w:rsidRDefault="00654988" w:rsidP="00654988">
                  <w:pPr>
                    <w:pStyle w:val="af4"/>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Цена договора</w:t>
                  </w:r>
                  <w:r w:rsidR="00F75B3B">
                    <w:rPr>
                      <w:rFonts w:ascii="Times New Roman" w:hAnsi="Times New Roman"/>
                      <w:color w:val="000000"/>
                      <w:sz w:val="20"/>
                    </w:rPr>
                    <w:t xml:space="preserve"> (</w:t>
                  </w:r>
                  <w:r w:rsidR="00AD2906">
                    <w:rPr>
                      <w:rFonts w:ascii="Times New Roman" w:hAnsi="Times New Roman"/>
                      <w:color w:val="000000"/>
                      <w:sz w:val="20"/>
                    </w:rPr>
                    <w:t>7</w:t>
                  </w:r>
                  <w:r w:rsidR="00F75B3B">
                    <w:rPr>
                      <w:rFonts w:ascii="Times New Roman" w:hAnsi="Times New Roman"/>
                      <w:color w:val="000000"/>
                      <w:sz w:val="20"/>
                    </w:rPr>
                    <w:t>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506140">
              <w:trPr>
                <w:cantSplit/>
                <w:trHeight w:val="1040"/>
              </w:trPr>
              <w:tc>
                <w:tcPr>
                  <w:tcW w:w="1016" w:type="dxa"/>
                  <w:vAlign w:val="center"/>
                </w:tcPr>
                <w:p w:rsidR="00654988" w:rsidRPr="00F75B3B" w:rsidRDefault="00654988" w:rsidP="00654988">
                  <w:pPr>
                    <w:pStyle w:val="af4"/>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2351F1" w:rsidP="00654988">
                  <w:pPr>
                    <w:autoSpaceDE w:val="0"/>
                    <w:autoSpaceDN w:val="0"/>
                    <w:adjustRightInd w:val="0"/>
                    <w:rPr>
                      <w:rFonts w:ascii="Times New Roman" w:hAnsi="Times New Roman"/>
                      <w:color w:val="000000"/>
                      <w:sz w:val="20"/>
                    </w:rPr>
                  </w:pPr>
                  <w:r>
                    <w:rPr>
                      <w:rFonts w:ascii="Times New Roman" w:hAnsi="Times New Roman"/>
                      <w:sz w:val="20"/>
                    </w:rPr>
                    <w:t xml:space="preserve">Срок предоставленной </w:t>
                  </w:r>
                  <w:r w:rsidR="00F56C38">
                    <w:rPr>
                      <w:rFonts w:ascii="Times New Roman" w:hAnsi="Times New Roman"/>
                      <w:sz w:val="20"/>
                    </w:rPr>
                    <w:t>гарантии на</w:t>
                  </w:r>
                  <w:r>
                    <w:rPr>
                      <w:rFonts w:ascii="Times New Roman" w:hAnsi="Times New Roman"/>
                      <w:sz w:val="20"/>
                    </w:rPr>
                    <w:t xml:space="preserve"> товар</w:t>
                  </w:r>
                  <w:r w:rsidR="002A7881">
                    <w:rPr>
                      <w:rFonts w:ascii="Times New Roman" w:hAnsi="Times New Roman"/>
                      <w:sz w:val="20"/>
                    </w:rPr>
                    <w:t xml:space="preserve"> (</w:t>
                  </w:r>
                  <w:r w:rsidR="00AD2906">
                    <w:rPr>
                      <w:rFonts w:ascii="Times New Roman" w:hAnsi="Times New Roman"/>
                      <w:sz w:val="20"/>
                    </w:rPr>
                    <w:t>2</w:t>
                  </w:r>
                  <w:r w:rsidR="002A7881">
                    <w:rPr>
                      <w:rFonts w:ascii="Times New Roman" w:hAnsi="Times New Roman"/>
                      <w:sz w:val="20"/>
                    </w:rPr>
                    <w:t>0%)</w:t>
                  </w:r>
                </w:p>
              </w:tc>
              <w:tc>
                <w:tcPr>
                  <w:tcW w:w="3118" w:type="dxa"/>
                  <w:vAlign w:val="center"/>
                </w:tcPr>
                <w:p w:rsidR="00654988" w:rsidRPr="00F75B3B" w:rsidRDefault="00654988" w:rsidP="00F75B3B">
                  <w:pPr>
                    <w:autoSpaceDE w:val="0"/>
                    <w:autoSpaceDN w:val="0"/>
                    <w:adjustRightInd w:val="0"/>
                    <w:rPr>
                      <w:rFonts w:ascii="Times New Roman" w:hAnsi="Times New Roman"/>
                      <w:color w:val="000000"/>
                      <w:sz w:val="20"/>
                    </w:rPr>
                  </w:pPr>
                  <w:r w:rsidRPr="00F75B3B">
                    <w:rPr>
                      <w:rFonts w:ascii="Times New Roman" w:hAnsi="Times New Roman"/>
                      <w:color w:val="000000"/>
                      <w:sz w:val="20"/>
                    </w:rPr>
                    <w:t xml:space="preserve"> </w:t>
                  </w:r>
                  <w:r w:rsidR="00506140" w:rsidRPr="00F75B3B">
                    <w:rPr>
                      <w:rFonts w:ascii="Times New Roman" w:hAnsi="Times New Roman"/>
                      <w:color w:val="000000"/>
                      <w:sz w:val="20"/>
                    </w:rPr>
                    <w:t>Максимальный балл - 100 присваивается заявке с лучшими показателями по данному критерию</w:t>
                  </w:r>
                </w:p>
              </w:tc>
            </w:tr>
            <w:tr w:rsidR="00654988" w:rsidRPr="00F75B3B" w:rsidTr="00F75B3B">
              <w:trPr>
                <w:cantSplit/>
                <w:trHeight w:val="3478"/>
              </w:trPr>
              <w:tc>
                <w:tcPr>
                  <w:tcW w:w="1016" w:type="dxa"/>
                  <w:vAlign w:val="center"/>
                </w:tcPr>
                <w:p w:rsidR="00654988" w:rsidRPr="00F75B3B" w:rsidRDefault="00654988" w:rsidP="00654988">
                  <w:pPr>
                    <w:pStyle w:val="af4"/>
                    <w:numPr>
                      <w:ilvl w:val="0"/>
                      <w:numId w:val="115"/>
                    </w:numPr>
                    <w:autoSpaceDE w:val="0"/>
                    <w:autoSpaceDN w:val="0"/>
                    <w:adjustRightInd w:val="0"/>
                    <w:spacing w:after="0" w:line="240" w:lineRule="auto"/>
                    <w:jc w:val="both"/>
                    <w:rPr>
                      <w:rFonts w:ascii="Times New Roman" w:hAnsi="Times New Roman"/>
                      <w:color w:val="000000"/>
                      <w:sz w:val="20"/>
                      <w:szCs w:val="24"/>
                    </w:rPr>
                  </w:pPr>
                </w:p>
              </w:tc>
              <w:tc>
                <w:tcPr>
                  <w:tcW w:w="2404" w:type="dxa"/>
                  <w:vAlign w:val="center"/>
                </w:tcPr>
                <w:p w:rsidR="00654988" w:rsidRPr="00F75B3B" w:rsidRDefault="00654988" w:rsidP="00654988">
                  <w:pPr>
                    <w:autoSpaceDE w:val="0"/>
                    <w:autoSpaceDN w:val="0"/>
                    <w:adjustRightInd w:val="0"/>
                    <w:rPr>
                      <w:rFonts w:ascii="Times New Roman" w:hAnsi="Times New Roman"/>
                      <w:sz w:val="20"/>
                    </w:rPr>
                  </w:pPr>
                  <w:r w:rsidRPr="00F75B3B">
                    <w:rPr>
                      <w:rFonts w:ascii="Times New Roman" w:hAnsi="Times New Roman"/>
                      <w:sz w:val="20"/>
                    </w:rPr>
                    <w:t>Наличие опыта оказания соответствующих услуг</w:t>
                  </w:r>
                  <w:r w:rsidR="00F75B3B">
                    <w:rPr>
                      <w:rFonts w:ascii="Times New Roman" w:hAnsi="Times New Roman"/>
                      <w:sz w:val="20"/>
                    </w:rPr>
                    <w:t xml:space="preserve"> (10%)</w:t>
                  </w:r>
                </w:p>
              </w:tc>
              <w:tc>
                <w:tcPr>
                  <w:tcW w:w="3118" w:type="dxa"/>
                  <w:vAlign w:val="center"/>
                </w:tcPr>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4-5 штук</w:t>
                  </w:r>
                  <w:r w:rsidR="009F0F1D">
                    <w:rPr>
                      <w:rFonts w:ascii="Times New Roman" w:hAnsi="Times New Roman"/>
                      <w:color w:val="000000"/>
                      <w:sz w:val="20"/>
                    </w:rPr>
                    <w:t xml:space="preserve"> </w:t>
                  </w:r>
                  <w:r w:rsidR="00163A60" w:rsidRPr="009F0F1D">
                    <w:rPr>
                      <w:rFonts w:ascii="Times New Roman" w:hAnsi="Times New Roman"/>
                      <w:color w:val="000000"/>
                      <w:sz w:val="20"/>
                    </w:rPr>
                    <w:t>(договоры, акты</w:t>
                  </w:r>
                  <w:r w:rsidR="009F0F1D" w:rsidRPr="009F0F1D">
                    <w:rPr>
                      <w:rFonts w:ascii="Times New Roman" w:hAnsi="Times New Roman"/>
                      <w:color w:val="000000"/>
                      <w:sz w:val="20"/>
                    </w:rPr>
                    <w:t>,</w:t>
                  </w:r>
                  <w:r w:rsidR="00163A60" w:rsidRPr="009F0F1D">
                    <w:rPr>
                      <w:rFonts w:ascii="Times New Roman" w:hAnsi="Times New Roman"/>
                      <w:color w:val="000000"/>
                      <w:sz w:val="20"/>
                    </w:rPr>
                    <w:t xml:space="preserve"> </w:t>
                  </w:r>
                  <w:r w:rsidR="009F0F1D">
                    <w:rPr>
                      <w:rFonts w:ascii="Times New Roman" w:hAnsi="Times New Roman"/>
                      <w:color w:val="000000"/>
                      <w:sz w:val="20"/>
                    </w:rPr>
                    <w:t xml:space="preserve">иные подтверждающие документы) </w:t>
                  </w:r>
                  <w:r w:rsidR="009F0F1D" w:rsidRPr="00F75B3B">
                    <w:rPr>
                      <w:rFonts w:ascii="Times New Roman" w:hAnsi="Times New Roman"/>
                      <w:color w:val="000000"/>
                      <w:sz w:val="20"/>
                    </w:rPr>
                    <w:t>–</w:t>
                  </w:r>
                  <w:r w:rsidRPr="00F75B3B">
                    <w:rPr>
                      <w:rFonts w:ascii="Times New Roman" w:hAnsi="Times New Roman"/>
                      <w:color w:val="000000"/>
                      <w:sz w:val="20"/>
                    </w:rPr>
                    <w:t xml:space="preserve"> 100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2-3 штук – 50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Наличие подтверждающих документов в количестве 1 штуки – 25 баллов</w:t>
                  </w:r>
                </w:p>
                <w:p w:rsidR="00654988" w:rsidRPr="00F75B3B" w:rsidRDefault="00654988" w:rsidP="00654988">
                  <w:pPr>
                    <w:autoSpaceDE w:val="0"/>
                    <w:autoSpaceDN w:val="0"/>
                    <w:adjustRightInd w:val="0"/>
                    <w:rPr>
                      <w:rFonts w:ascii="Times New Roman" w:hAnsi="Times New Roman"/>
                      <w:color w:val="000000"/>
                      <w:sz w:val="20"/>
                    </w:rPr>
                  </w:pPr>
                  <w:r w:rsidRPr="00F75B3B">
                    <w:rPr>
                      <w:rFonts w:ascii="Times New Roman" w:hAnsi="Times New Roman"/>
                      <w:color w:val="000000"/>
                      <w:sz w:val="20"/>
                    </w:rPr>
                    <w:t>Отсутствие подтверждающих документов – 0 баллов</w:t>
                  </w:r>
                </w:p>
              </w:tc>
            </w:tr>
          </w:tbl>
          <w:p w:rsidR="00635CC8" w:rsidRPr="00AE0554" w:rsidRDefault="00635CC8" w:rsidP="009254BF">
            <w:pPr>
              <w:widowControl w:val="0"/>
              <w:shd w:val="clear" w:color="auto" w:fill="FFFFFF"/>
              <w:tabs>
                <w:tab w:val="left" w:pos="426"/>
                <w:tab w:val="left" w:pos="993"/>
                <w:tab w:val="left" w:pos="1210"/>
              </w:tabs>
              <w:spacing w:after="0" w:line="240" w:lineRule="auto"/>
              <w:ind w:firstLine="425"/>
              <w:jc w:val="both"/>
              <w:rPr>
                <w:rFonts w:ascii="Times New Roman" w:hAnsi="Times New Roman"/>
                <w:color w:val="000000"/>
                <w:sz w:val="24"/>
                <w:szCs w:val="24"/>
              </w:rPr>
            </w:pPr>
          </w:p>
          <w:p w:rsidR="00B46314" w:rsidRDefault="008775BE"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r w:rsidRPr="00F75B3B">
              <w:rPr>
                <w:rFonts w:ascii="Times New Roman" w:eastAsia="Times New Roman" w:hAnsi="Times New Roman"/>
                <w:color w:val="000000"/>
                <w:sz w:val="20"/>
                <w:szCs w:val="24"/>
                <w:u w:val="single"/>
                <w:lang w:eastAsia="ru-RU"/>
              </w:rPr>
              <w:t xml:space="preserve">Пояснение: при отсутствии сведений, по </w:t>
            </w:r>
            <w:r w:rsidR="007F09F7" w:rsidRPr="00F75B3B">
              <w:rPr>
                <w:rFonts w:ascii="Times New Roman" w:eastAsia="Times New Roman" w:hAnsi="Times New Roman"/>
                <w:color w:val="000000"/>
                <w:sz w:val="20"/>
                <w:szCs w:val="24"/>
                <w:u w:val="single"/>
                <w:lang w:eastAsia="ru-RU"/>
              </w:rPr>
              <w:t>какому-либо</w:t>
            </w:r>
            <w:r w:rsidRPr="00F75B3B">
              <w:rPr>
                <w:rFonts w:ascii="Times New Roman" w:eastAsia="Times New Roman" w:hAnsi="Times New Roman"/>
                <w:color w:val="000000"/>
                <w:sz w:val="20"/>
                <w:szCs w:val="24"/>
                <w:u w:val="single"/>
                <w:lang w:eastAsia="ru-RU"/>
              </w:rPr>
              <w:t xml:space="preserve"> критерию (подкритерию) – по данному критерию</w:t>
            </w:r>
            <w:r w:rsidR="00E368E5" w:rsidRPr="00F75B3B">
              <w:rPr>
                <w:rFonts w:ascii="Times New Roman" w:eastAsia="Times New Roman" w:hAnsi="Times New Roman"/>
                <w:color w:val="000000"/>
                <w:sz w:val="20"/>
                <w:szCs w:val="24"/>
                <w:u w:val="single"/>
                <w:lang w:eastAsia="ru-RU"/>
              </w:rPr>
              <w:t xml:space="preserve"> </w:t>
            </w:r>
            <w:r w:rsidR="00177C69" w:rsidRPr="00F75B3B">
              <w:rPr>
                <w:rFonts w:ascii="Times New Roman" w:eastAsia="Times New Roman" w:hAnsi="Times New Roman"/>
                <w:color w:val="000000"/>
                <w:sz w:val="20"/>
                <w:szCs w:val="24"/>
                <w:u w:val="single"/>
                <w:lang w:eastAsia="ru-RU"/>
              </w:rPr>
              <w:t>(подкритерию)</w:t>
            </w:r>
            <w:r w:rsidRPr="00F75B3B">
              <w:rPr>
                <w:rFonts w:ascii="Times New Roman" w:eastAsia="Times New Roman" w:hAnsi="Times New Roman"/>
                <w:color w:val="000000"/>
                <w:sz w:val="20"/>
                <w:szCs w:val="24"/>
                <w:u w:val="single"/>
                <w:lang w:eastAsia="ru-RU"/>
              </w:rPr>
              <w:t xml:space="preserve"> присваивается балл равный нулю</w:t>
            </w:r>
            <w:r w:rsidRPr="00AE0554">
              <w:rPr>
                <w:rFonts w:ascii="Times New Roman" w:eastAsia="Times New Roman" w:hAnsi="Times New Roman"/>
                <w:b/>
                <w:color w:val="000000"/>
                <w:sz w:val="24"/>
                <w:szCs w:val="24"/>
                <w:lang w:eastAsia="ru-RU"/>
              </w:rPr>
              <w:t>.</w:t>
            </w:r>
          </w:p>
          <w:p w:rsidR="00F75B3B" w:rsidRDefault="00F75B3B" w:rsidP="009254BF">
            <w:pPr>
              <w:widowControl w:val="0"/>
              <w:spacing w:after="0" w:line="240" w:lineRule="auto"/>
              <w:ind w:right="180" w:firstLine="425"/>
              <w:jc w:val="both"/>
              <w:rPr>
                <w:rFonts w:ascii="Times New Roman" w:eastAsia="Times New Roman" w:hAnsi="Times New Roman"/>
                <w:b/>
                <w:color w:val="000000"/>
                <w:sz w:val="24"/>
                <w:szCs w:val="24"/>
                <w:lang w:eastAsia="ru-RU"/>
              </w:rPr>
            </w:pPr>
          </w:p>
          <w:p w:rsidR="00F75B3B" w:rsidRPr="00F75B3B" w:rsidRDefault="00F75B3B" w:rsidP="00F75B3B">
            <w:pPr>
              <w:keepNext/>
              <w:autoSpaceDE w:val="0"/>
              <w:autoSpaceDN w:val="0"/>
              <w:adjustRightInd w:val="0"/>
              <w:rPr>
                <w:rFonts w:ascii="Times New Roman" w:hAnsi="Times New Roman"/>
                <w:color w:val="000000"/>
                <w:sz w:val="24"/>
                <w:szCs w:val="24"/>
                <w:u w:val="single"/>
              </w:rPr>
            </w:pPr>
            <w:r w:rsidRPr="00F75B3B">
              <w:rPr>
                <w:rFonts w:ascii="Times New Roman" w:hAnsi="Times New Roman"/>
                <w:color w:val="000000"/>
                <w:sz w:val="24"/>
                <w:szCs w:val="24"/>
                <w:u w:val="single"/>
              </w:rPr>
              <w:t>Оценка Предложений осуществляется в следующем порядке:</w:t>
            </w:r>
          </w:p>
          <w:p w:rsidR="00F75B3B" w:rsidRPr="00F75B3B" w:rsidRDefault="00F75B3B" w:rsidP="00F75B3B">
            <w:pPr>
              <w:pStyle w:val="1c"/>
              <w:ind w:firstLine="600"/>
              <w:jc w:val="both"/>
            </w:pPr>
            <w:r w:rsidRPr="00F75B3B">
              <w:t>Рейтинг Предложения представляет собой оценку в баллах, получаемую по результатам оценки по критериям с учетом значимости (веса) данных критериев.</w:t>
            </w:r>
          </w:p>
          <w:p w:rsidR="00F75B3B" w:rsidRPr="00F75B3B" w:rsidRDefault="00F75B3B" w:rsidP="00F75B3B">
            <w:pPr>
              <w:ind w:firstLine="709"/>
              <w:rPr>
                <w:rFonts w:ascii="Times New Roman" w:hAnsi="Times New Roman"/>
                <w:bCs/>
                <w:sz w:val="24"/>
                <w:szCs w:val="24"/>
              </w:rPr>
            </w:pPr>
            <w:r w:rsidRPr="00F75B3B">
              <w:rPr>
                <w:rFonts w:ascii="Times New Roman" w:hAnsi="Times New Roman"/>
                <w:sz w:val="24"/>
                <w:szCs w:val="24"/>
              </w:rPr>
              <w:t>Если какой-либо критерий имеет подкритерии, то выставляются оценки по каждому подкритерию, общая о</w:t>
            </w:r>
            <w:r w:rsidRPr="00F75B3B">
              <w:rPr>
                <w:rFonts w:ascii="Times New Roman" w:hAnsi="Times New Roman"/>
                <w:bCs/>
                <w:sz w:val="24"/>
                <w:szCs w:val="24"/>
              </w:rPr>
              <w:t>ценка по указанному критерию складывается из суммы оценок по подкритериям данного критерия с учетом значимости (веса) подкритериев.</w:t>
            </w:r>
          </w:p>
          <w:p w:rsidR="00F75B3B" w:rsidRDefault="00F75B3B" w:rsidP="00F75B3B">
            <w:pPr>
              <w:widowControl w:val="0"/>
              <w:spacing w:after="0" w:line="240" w:lineRule="auto"/>
              <w:ind w:right="180" w:firstLine="425"/>
              <w:jc w:val="both"/>
              <w:rPr>
                <w:rFonts w:ascii="Times New Roman" w:hAnsi="Times New Roman"/>
                <w:sz w:val="24"/>
                <w:szCs w:val="24"/>
              </w:rPr>
            </w:pPr>
            <w:r w:rsidRPr="00F75B3B">
              <w:rPr>
                <w:rFonts w:ascii="Times New Roman" w:hAnsi="Times New Roman"/>
                <w:sz w:val="24"/>
                <w:szCs w:val="24"/>
              </w:rPr>
              <w:t xml:space="preserve">Совокупная значимость всех критериев равна 100 процентам и максимальная оценка в баллах по критериям </w:t>
            </w:r>
            <w:r w:rsidRPr="00F75B3B">
              <w:rPr>
                <w:rFonts w:ascii="Times New Roman" w:hAnsi="Times New Roman"/>
                <w:bCs/>
                <w:sz w:val="24"/>
                <w:szCs w:val="24"/>
              </w:rPr>
              <w:t>100 баллов</w:t>
            </w:r>
            <w:r w:rsidRPr="00F75B3B">
              <w:rPr>
                <w:rFonts w:ascii="Times New Roman" w:hAnsi="Times New Roman"/>
                <w:sz w:val="24"/>
                <w:szCs w:val="24"/>
              </w:rPr>
              <w:t>.</w:t>
            </w:r>
          </w:p>
          <w:p w:rsidR="00083BDE" w:rsidRPr="00F75B3B" w:rsidRDefault="00083BDE" w:rsidP="00083BDE">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083BDE" w:rsidRDefault="00083BDE" w:rsidP="00083BDE">
            <w:pPr>
              <w:spacing w:after="0"/>
              <w:jc w:val="center"/>
              <w:rPr>
                <w:rFonts w:ascii="Times New Roman" w:hAnsi="Times New Roman"/>
                <w:sz w:val="24"/>
                <w:szCs w:val="24"/>
                <w:u w:val="single"/>
              </w:rPr>
            </w:pPr>
            <w:r w:rsidRPr="00083BDE">
              <w:rPr>
                <w:rFonts w:ascii="Times New Roman" w:hAnsi="Times New Roman"/>
                <w:sz w:val="24"/>
                <w:szCs w:val="24"/>
                <w:u w:val="single"/>
              </w:rPr>
              <w:t>«</w:t>
            </w:r>
            <w:r w:rsidRPr="00083BDE">
              <w:rPr>
                <w:rFonts w:ascii="Times New Roman" w:hAnsi="Times New Roman"/>
                <w:color w:val="000000"/>
                <w:sz w:val="24"/>
                <w:szCs w:val="24"/>
                <w:u w:val="single"/>
              </w:rPr>
              <w:t>Цена договора</w:t>
            </w:r>
            <w:r w:rsidRPr="00083BDE">
              <w:rPr>
                <w:rFonts w:ascii="Times New Roman" w:hAnsi="Times New Roman"/>
                <w:sz w:val="24"/>
                <w:szCs w:val="24"/>
                <w:u w:val="single"/>
              </w:rPr>
              <w:t>»</w:t>
            </w:r>
          </w:p>
          <w:p w:rsidR="00083BDE" w:rsidRPr="007D6F8E" w:rsidRDefault="00083BDE" w:rsidP="007D6F8E">
            <w:pPr>
              <w:spacing w:after="0"/>
              <w:rPr>
                <w:rFonts w:ascii="Times New Roman" w:hAnsi="Times New Roman"/>
                <w:color w:val="000000"/>
                <w:sz w:val="24"/>
              </w:rPr>
            </w:pPr>
            <w:r w:rsidRPr="007D6F8E">
              <w:rPr>
                <w:rFonts w:ascii="Times New Roman" w:hAnsi="Times New Roman"/>
                <w:color w:val="000000"/>
                <w:sz w:val="24"/>
              </w:rPr>
              <w:t>Максимальный балл присваивается заявке с лучшими показателями по данному критерию.</w:t>
            </w:r>
          </w:p>
          <w:p w:rsidR="00083BDE" w:rsidRPr="007D6F8E" w:rsidRDefault="00083BDE" w:rsidP="007D6F8E">
            <w:pPr>
              <w:spacing w:after="0"/>
              <w:rPr>
                <w:rFonts w:ascii="Times New Roman" w:hAnsi="Times New Roman"/>
                <w:color w:val="000000"/>
                <w:sz w:val="24"/>
                <w:szCs w:val="24"/>
              </w:rPr>
            </w:pPr>
            <w:r w:rsidRPr="007D6F8E">
              <w:rPr>
                <w:rFonts w:ascii="Times New Roman" w:hAnsi="Times New Roman"/>
                <w:color w:val="000000"/>
                <w:sz w:val="24"/>
                <w:szCs w:val="24"/>
              </w:rPr>
              <w:lastRenderedPageBreak/>
              <w:t>Баллы по остальным заявкам рассчитываются по следующей формуле:</w:t>
            </w:r>
          </w:p>
          <w:p w:rsidR="00083BDE" w:rsidRDefault="00083BDE" w:rsidP="00F75B3B">
            <w:pPr>
              <w:spacing w:after="0"/>
              <w:jc w:val="center"/>
              <w:rPr>
                <w:rFonts w:ascii="Times New Roman" w:hAnsi="Times New Roman"/>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083BDE">
              <w:rPr>
                <w:rFonts w:ascii="Times New Roman" w:hAnsi="Times New Roman"/>
                <w:b/>
                <w:bCs/>
                <w:sz w:val="24"/>
                <w:szCs w:val="24"/>
              </w:rPr>
              <w:t xml:space="preserve"> </w:t>
            </w:r>
            <w:r w:rsidRPr="00083BDE">
              <w:rPr>
                <w:rFonts w:ascii="Times New Roman" w:hAnsi="Times New Roman"/>
                <w:b/>
                <w:bCs/>
                <w:sz w:val="24"/>
                <w:szCs w:val="24"/>
                <w:vertAlign w:val="subscript"/>
                <w:lang w:val="en-US"/>
              </w:rPr>
              <w:t>i</w:t>
            </w:r>
            <w:r w:rsidRPr="00083BDE">
              <w:rPr>
                <w:rFonts w:ascii="Times New Roman" w:hAnsi="Times New Roman"/>
                <w:sz w:val="24"/>
                <w:szCs w:val="24"/>
              </w:rPr>
              <w:t xml:space="preserve"> =</w:t>
            </w:r>
            <w:r>
              <w:rPr>
                <w:rFonts w:ascii="Times New Roman" w:hAnsi="Times New Roman"/>
                <w:sz w:val="24"/>
                <w:szCs w:val="24"/>
              </w:rPr>
              <w:t>Ц</w:t>
            </w:r>
            <w:r w:rsidRPr="00083BDE">
              <w:rPr>
                <w:rFonts w:ascii="Times New Roman" w:hAnsi="Times New Roman"/>
                <w:i/>
                <w:sz w:val="24"/>
                <w:szCs w:val="24"/>
                <w:lang w:val="en-US"/>
              </w:rPr>
              <w:t>i</w:t>
            </w:r>
            <w:r w:rsidRPr="00083BDE">
              <w:rPr>
                <w:rFonts w:ascii="Times New Roman" w:hAnsi="Times New Roman"/>
                <w:sz w:val="24"/>
                <w:szCs w:val="24"/>
              </w:rPr>
              <w:t xml:space="preserve">*100 </w:t>
            </w:r>
            <w:r>
              <w:rPr>
                <w:rFonts w:ascii="Times New Roman" w:hAnsi="Times New Roman"/>
                <w:sz w:val="24"/>
                <w:szCs w:val="24"/>
              </w:rPr>
              <w:t>баллов /Ц</w:t>
            </w:r>
            <w:r w:rsidRPr="00083BDE">
              <w:rPr>
                <w:rFonts w:ascii="Times New Roman" w:hAnsi="Times New Roman"/>
                <w:i/>
                <w:sz w:val="24"/>
                <w:szCs w:val="24"/>
                <w:lang w:val="en-US"/>
              </w:rPr>
              <w:t>max</w:t>
            </w:r>
            <w:r>
              <w:rPr>
                <w:rFonts w:ascii="Times New Roman" w:hAnsi="Times New Roman"/>
                <w:sz w:val="24"/>
                <w:szCs w:val="24"/>
              </w:rPr>
              <w:t>,</w:t>
            </w:r>
          </w:p>
          <w:p w:rsidR="007D6F8E" w:rsidRDefault="00083BDE" w:rsidP="007D6F8E">
            <w:pPr>
              <w:spacing w:after="0"/>
              <w:rPr>
                <w:rFonts w:ascii="Times New Roman" w:hAnsi="Times New Roman"/>
                <w:bCs/>
                <w:sz w:val="24"/>
                <w:szCs w:val="24"/>
              </w:rPr>
            </w:pPr>
            <w:r>
              <w:rPr>
                <w:rFonts w:ascii="Times New Roman" w:hAnsi="Times New Roman"/>
                <w:sz w:val="24"/>
                <w:szCs w:val="24"/>
              </w:rPr>
              <w:t>Где Ц</w:t>
            </w:r>
            <w:r w:rsidRPr="00083BDE">
              <w:rPr>
                <w:rFonts w:ascii="Times New Roman" w:hAnsi="Times New Roman"/>
                <w:i/>
                <w:sz w:val="24"/>
                <w:szCs w:val="24"/>
                <w:lang w:val="en-US"/>
              </w:rPr>
              <w:t>i</w:t>
            </w:r>
            <w:r>
              <w:rPr>
                <w:rFonts w:ascii="Times New Roman" w:hAnsi="Times New Roman"/>
                <w:i/>
                <w:sz w:val="24"/>
                <w:szCs w:val="24"/>
              </w:rPr>
              <w:t xml:space="preserve"> </w:t>
            </w:r>
            <w:r>
              <w:rPr>
                <w:rFonts w:ascii="Times New Roman" w:hAnsi="Times New Roman"/>
                <w:sz w:val="24"/>
                <w:szCs w:val="24"/>
              </w:rPr>
              <w:t xml:space="preserve"> - цена предложенная </w:t>
            </w:r>
            <w:r w:rsidRPr="00F75B3B">
              <w:rPr>
                <w:rFonts w:ascii="Times New Roman" w:hAnsi="Times New Roman"/>
                <w:bCs/>
                <w:sz w:val="24"/>
                <w:szCs w:val="24"/>
              </w:rPr>
              <w:t>i-</w:t>
            </w:r>
            <w:r>
              <w:rPr>
                <w:rFonts w:ascii="Times New Roman" w:hAnsi="Times New Roman"/>
                <w:bCs/>
                <w:sz w:val="24"/>
                <w:szCs w:val="24"/>
              </w:rPr>
              <w:t>м</w:t>
            </w:r>
            <w:r w:rsidRPr="00F75B3B">
              <w:rPr>
                <w:rFonts w:ascii="Times New Roman" w:hAnsi="Times New Roman"/>
                <w:bCs/>
                <w:sz w:val="24"/>
                <w:szCs w:val="24"/>
              </w:rPr>
              <w:t xml:space="preserve"> участник</w:t>
            </w:r>
            <w:r>
              <w:rPr>
                <w:rFonts w:ascii="Times New Roman" w:hAnsi="Times New Roman"/>
                <w:bCs/>
                <w:sz w:val="24"/>
                <w:szCs w:val="24"/>
              </w:rPr>
              <w:t>ом</w:t>
            </w:r>
            <w:r w:rsidRPr="00F75B3B">
              <w:rPr>
                <w:rFonts w:ascii="Times New Roman" w:hAnsi="Times New Roman"/>
                <w:bCs/>
                <w:sz w:val="24"/>
                <w:szCs w:val="24"/>
              </w:rPr>
              <w:t xml:space="preserve"> запроса предложений</w:t>
            </w:r>
            <w:r>
              <w:rPr>
                <w:rFonts w:ascii="Times New Roman" w:hAnsi="Times New Roman"/>
                <w:bCs/>
                <w:sz w:val="24"/>
                <w:szCs w:val="24"/>
              </w:rPr>
              <w:t xml:space="preserve">, </w:t>
            </w:r>
          </w:p>
          <w:p w:rsidR="00083BDE" w:rsidRPr="00083BDE" w:rsidRDefault="00083BDE" w:rsidP="007D6F8E">
            <w:pPr>
              <w:spacing w:after="0"/>
              <w:rPr>
                <w:rFonts w:ascii="Times New Roman" w:hAnsi="Times New Roman"/>
                <w:sz w:val="24"/>
                <w:szCs w:val="24"/>
              </w:rPr>
            </w:pPr>
            <w:r>
              <w:rPr>
                <w:rFonts w:ascii="Times New Roman" w:hAnsi="Times New Roman"/>
                <w:sz w:val="24"/>
                <w:szCs w:val="24"/>
              </w:rPr>
              <w:t>Ц</w:t>
            </w:r>
            <w:r w:rsidRPr="00083BDE">
              <w:rPr>
                <w:rFonts w:ascii="Times New Roman" w:hAnsi="Times New Roman"/>
                <w:i/>
                <w:sz w:val="24"/>
                <w:szCs w:val="24"/>
                <w:lang w:val="en-US"/>
              </w:rPr>
              <w:t>max</w:t>
            </w:r>
            <w:r>
              <w:rPr>
                <w:rFonts w:ascii="Times New Roman" w:hAnsi="Times New Roman"/>
                <w:sz w:val="24"/>
                <w:szCs w:val="24"/>
              </w:rPr>
              <w:t xml:space="preserve"> – цена, </w:t>
            </w:r>
            <w:r w:rsidR="007D6F8E">
              <w:rPr>
                <w:rFonts w:ascii="Times New Roman" w:hAnsi="Times New Roman"/>
                <w:sz w:val="24"/>
                <w:szCs w:val="24"/>
              </w:rPr>
              <w:t>которой был присвоен максимальный балл.</w:t>
            </w:r>
          </w:p>
          <w:p w:rsidR="00F75B3B" w:rsidRPr="00F75B3B" w:rsidRDefault="00F75B3B" w:rsidP="00F75B3B">
            <w:pPr>
              <w:spacing w:after="0"/>
              <w:jc w:val="center"/>
              <w:rPr>
                <w:rFonts w:ascii="Times New Roman" w:hAnsi="Times New Roman"/>
                <w:sz w:val="24"/>
                <w:szCs w:val="24"/>
                <w:u w:val="single"/>
              </w:rPr>
            </w:pPr>
            <w:r w:rsidRPr="00F75B3B">
              <w:rPr>
                <w:rFonts w:ascii="Times New Roman" w:hAnsi="Times New Roman"/>
                <w:sz w:val="24"/>
                <w:szCs w:val="24"/>
                <w:u w:val="single"/>
              </w:rPr>
              <w:t xml:space="preserve">Оценка по критерию </w:t>
            </w:r>
          </w:p>
          <w:p w:rsidR="00F75B3B" w:rsidRPr="00506140" w:rsidRDefault="00F75B3B" w:rsidP="00F75B3B">
            <w:pPr>
              <w:spacing w:after="0"/>
              <w:jc w:val="center"/>
              <w:rPr>
                <w:rFonts w:ascii="Times New Roman" w:hAnsi="Times New Roman"/>
                <w:sz w:val="24"/>
                <w:szCs w:val="24"/>
                <w:u w:val="single"/>
              </w:rPr>
            </w:pPr>
            <w:r w:rsidRPr="00506140">
              <w:rPr>
                <w:rFonts w:ascii="Times New Roman" w:hAnsi="Times New Roman"/>
                <w:sz w:val="24"/>
                <w:szCs w:val="24"/>
                <w:u w:val="single"/>
              </w:rPr>
              <w:t>«</w:t>
            </w:r>
            <w:r w:rsidR="00506140" w:rsidRPr="00506140">
              <w:rPr>
                <w:rFonts w:ascii="Times New Roman" w:hAnsi="Times New Roman"/>
                <w:sz w:val="24"/>
                <w:szCs w:val="24"/>
                <w:u w:val="single"/>
              </w:rPr>
              <w:t>Срок предоставленной гарантии на товар</w:t>
            </w:r>
            <w:r w:rsidRPr="00506140">
              <w:rPr>
                <w:rFonts w:ascii="Times New Roman" w:hAnsi="Times New Roman"/>
                <w:sz w:val="24"/>
                <w:szCs w:val="24"/>
                <w:u w:val="single"/>
              </w:rPr>
              <w:t>»</w:t>
            </w:r>
          </w:p>
          <w:p w:rsidR="00506140" w:rsidRPr="001C146D" w:rsidRDefault="00F75B3B" w:rsidP="00506140">
            <w:pPr>
              <w:pStyle w:val="aff4"/>
              <w:tabs>
                <w:tab w:val="left" w:pos="636"/>
                <w:tab w:val="left" w:pos="777"/>
              </w:tabs>
              <w:spacing w:after="0"/>
              <w:ind w:right="113"/>
              <w:jc w:val="both"/>
              <w:rPr>
                <w:bCs/>
              </w:rPr>
            </w:pPr>
            <w:r w:rsidRPr="00F75B3B">
              <w:rPr>
                <w:bCs/>
              </w:rPr>
              <w:t>Б</w:t>
            </w:r>
            <w:r w:rsidR="00506140">
              <w:rPr>
                <w:bCs/>
                <w:vertAlign w:val="subscript"/>
              </w:rPr>
              <w:t>Ср</w:t>
            </w:r>
            <w:r w:rsidRPr="00F75B3B">
              <w:rPr>
                <w:bCs/>
              </w:rPr>
              <w:t xml:space="preserve">i </w:t>
            </w:r>
            <w:r w:rsidRPr="00F75B3B">
              <w:rPr>
                <w:bCs/>
              </w:rPr>
              <w:tab/>
              <w:t>– рейтинг по критерию «</w:t>
            </w:r>
            <w:r w:rsidR="00506140" w:rsidRPr="00506140">
              <w:t>Срок предоставленной гарантии на товар</w:t>
            </w:r>
            <w:r w:rsidRPr="00506140">
              <w:rPr>
                <w:bCs/>
              </w:rPr>
              <w:t>»</w:t>
            </w:r>
            <w:r w:rsidRPr="00F75B3B">
              <w:rPr>
                <w:bCs/>
              </w:rPr>
              <w:t xml:space="preserve"> i-го участника запроса предложений устанавливается </w:t>
            </w:r>
          </w:p>
          <w:p w:rsidR="00506140" w:rsidRPr="00F75B3B" w:rsidRDefault="00506140" w:rsidP="00F75B3B">
            <w:pPr>
              <w:pStyle w:val="aff4"/>
              <w:tabs>
                <w:tab w:val="left" w:pos="636"/>
                <w:tab w:val="left" w:pos="777"/>
              </w:tabs>
              <w:spacing w:after="0"/>
              <w:ind w:right="113"/>
              <w:jc w:val="both"/>
              <w:rPr>
                <w:bCs/>
              </w:rPr>
            </w:pPr>
            <w:r w:rsidRPr="001C146D">
              <w:rPr>
                <w:bCs/>
              </w:rPr>
              <w:t xml:space="preserve">путем </w:t>
            </w:r>
            <w:r w:rsidRPr="001C146D">
              <w:rPr>
                <w:bCs/>
                <w:color w:val="000000"/>
                <w:shd w:val="clear" w:color="auto" w:fill="FFFFFF"/>
              </w:rPr>
              <w:t>определения среднего арифметического оценок (в баллах) всех членов комиссии</w:t>
            </w:r>
            <w:r>
              <w:rPr>
                <w:bCs/>
                <w:color w:val="000000"/>
                <w:shd w:val="clear" w:color="auto" w:fill="FFFFFF"/>
              </w:rPr>
              <w:t xml:space="preserve"> по итогам рассмотрения </w:t>
            </w:r>
            <w:r w:rsidRPr="00372586">
              <w:rPr>
                <w:szCs w:val="26"/>
              </w:rPr>
              <w:t>пояснительн</w:t>
            </w:r>
            <w:r>
              <w:rPr>
                <w:szCs w:val="26"/>
              </w:rPr>
              <w:t xml:space="preserve">ой </w:t>
            </w:r>
            <w:r w:rsidRPr="00372586">
              <w:rPr>
                <w:szCs w:val="26"/>
              </w:rPr>
              <w:t>записк</w:t>
            </w:r>
            <w:r>
              <w:rPr>
                <w:szCs w:val="26"/>
              </w:rPr>
              <w:t>и, предоставленной Участником в составе Предложения</w:t>
            </w:r>
            <w:r>
              <w:rPr>
                <w:bCs/>
                <w:color w:val="000000"/>
                <w:shd w:val="clear" w:color="auto" w:fill="FFFFFF"/>
              </w:rPr>
              <w:t>.</w:t>
            </w:r>
          </w:p>
          <w:p w:rsidR="00F75B3B" w:rsidRPr="00F75B3B" w:rsidRDefault="00F75B3B" w:rsidP="00F75B3B">
            <w:pPr>
              <w:pStyle w:val="aff4"/>
              <w:tabs>
                <w:tab w:val="left" w:pos="636"/>
                <w:tab w:val="left" w:pos="777"/>
              </w:tabs>
              <w:spacing w:after="0"/>
              <w:ind w:right="113"/>
              <w:jc w:val="center"/>
              <w:rPr>
                <w:u w:val="single"/>
              </w:rPr>
            </w:pPr>
            <w:r w:rsidRPr="00F75B3B">
              <w:rPr>
                <w:u w:val="single"/>
              </w:rPr>
              <w:t xml:space="preserve">Оценка по критерию </w:t>
            </w:r>
          </w:p>
          <w:p w:rsidR="00F75B3B" w:rsidRPr="00F75B3B" w:rsidRDefault="00083BDE" w:rsidP="00F75B3B">
            <w:pPr>
              <w:pStyle w:val="aff4"/>
              <w:tabs>
                <w:tab w:val="left" w:pos="636"/>
                <w:tab w:val="left" w:pos="777"/>
              </w:tabs>
              <w:spacing w:after="0"/>
              <w:ind w:right="113"/>
              <w:jc w:val="center"/>
              <w:rPr>
                <w:u w:val="single"/>
              </w:rPr>
            </w:pPr>
            <w:r w:rsidRPr="00F75B3B">
              <w:rPr>
                <w:u w:val="single"/>
              </w:rPr>
              <w:t>«Наличие</w:t>
            </w:r>
            <w:r w:rsidR="00F75B3B" w:rsidRPr="00F75B3B">
              <w:rPr>
                <w:u w:val="single"/>
              </w:rPr>
              <w:t xml:space="preserve"> опыта оказания соответствующих услуг»</w:t>
            </w:r>
          </w:p>
          <w:p w:rsidR="00F75B3B" w:rsidRPr="00F75B3B" w:rsidRDefault="00F75B3B" w:rsidP="00F75B3B">
            <w:pPr>
              <w:rPr>
                <w:rFonts w:ascii="Times New Roman" w:hAnsi="Times New Roman"/>
                <w:bCs/>
                <w:sz w:val="24"/>
                <w:szCs w:val="24"/>
              </w:rPr>
            </w:pPr>
            <w:r w:rsidRPr="00F75B3B">
              <w:rPr>
                <w:rFonts w:ascii="Times New Roman" w:hAnsi="Times New Roman"/>
                <w:b/>
                <w:bCs/>
                <w:sz w:val="24"/>
                <w:szCs w:val="24"/>
              </w:rPr>
              <w:t>Б</w:t>
            </w:r>
            <w:r w:rsidRPr="00F75B3B">
              <w:rPr>
                <w:rFonts w:ascii="Times New Roman" w:hAnsi="Times New Roman"/>
                <w:b/>
                <w:bCs/>
                <w:sz w:val="24"/>
                <w:szCs w:val="24"/>
                <w:vertAlign w:val="subscript"/>
              </w:rPr>
              <w:t xml:space="preserve">Оп </w:t>
            </w:r>
            <w:r w:rsidRPr="00F75B3B">
              <w:rPr>
                <w:rFonts w:ascii="Times New Roman" w:hAnsi="Times New Roman"/>
                <w:b/>
                <w:bCs/>
                <w:sz w:val="24"/>
                <w:szCs w:val="24"/>
                <w:vertAlign w:val="subscript"/>
                <w:lang w:val="en-US"/>
              </w:rPr>
              <w:t>i</w:t>
            </w:r>
            <w:r w:rsidRPr="00F75B3B">
              <w:rPr>
                <w:rFonts w:ascii="Times New Roman" w:hAnsi="Times New Roman"/>
                <w:bCs/>
                <w:sz w:val="24"/>
                <w:szCs w:val="24"/>
              </w:rPr>
              <w:t xml:space="preserve"> - рейтинг по критерию «</w:t>
            </w:r>
            <w:r w:rsidRPr="00F75B3B">
              <w:rPr>
                <w:rFonts w:ascii="Times New Roman" w:hAnsi="Times New Roman"/>
                <w:sz w:val="24"/>
                <w:szCs w:val="24"/>
              </w:rPr>
              <w:t>Наличие опыта оказания соответствующих услуг</w:t>
            </w:r>
            <w:r w:rsidRPr="00F75B3B">
              <w:rPr>
                <w:rFonts w:ascii="Times New Roman" w:hAnsi="Times New Roman"/>
                <w:bCs/>
                <w:sz w:val="24"/>
                <w:szCs w:val="24"/>
              </w:rPr>
              <w:t>» i-го участника запроса предложений устанавливается на основании приведенного порядка оценки.</w:t>
            </w:r>
          </w:p>
          <w:p w:rsidR="00F75B3B" w:rsidRPr="00F75B3B" w:rsidRDefault="00F75B3B" w:rsidP="00F75B3B">
            <w:pPr>
              <w:rPr>
                <w:rFonts w:ascii="Times New Roman" w:hAnsi="Times New Roman"/>
                <w:bCs/>
                <w:sz w:val="24"/>
                <w:szCs w:val="24"/>
              </w:rPr>
            </w:pPr>
            <w:r w:rsidRPr="00F75B3B">
              <w:rPr>
                <w:rFonts w:ascii="Times New Roman" w:hAnsi="Times New Roman"/>
                <w:bCs/>
                <w:sz w:val="24"/>
                <w:szCs w:val="24"/>
              </w:rPr>
              <w:t>Для получения итогового рейтинга по заявке рейтинги, присуждаемой этой заявке по критериям умножаются на значимость этих критериев (значение критерия в процентах деленное на 100) и суммируются:</w:t>
            </w:r>
          </w:p>
          <w:p w:rsidR="00F75B3B" w:rsidRPr="00F75B3B" w:rsidRDefault="00F75B3B" w:rsidP="00F75B3B">
            <w:pPr>
              <w:rPr>
                <w:rFonts w:ascii="Times New Roman" w:hAnsi="Times New Roman"/>
                <w:b/>
                <w:bCs/>
                <w:sz w:val="24"/>
                <w:szCs w:val="24"/>
                <w:lang w:val="en-US"/>
              </w:rPr>
            </w:pPr>
            <w:r w:rsidRPr="00F75B3B">
              <w:rPr>
                <w:rFonts w:ascii="Times New Roman" w:hAnsi="Times New Roman"/>
                <w:b/>
                <w:sz w:val="24"/>
                <w:szCs w:val="24"/>
                <w:lang w:val="en-US"/>
              </w:rPr>
              <w:t>R</w:t>
            </w:r>
            <w:r w:rsidRPr="00F75B3B">
              <w:rPr>
                <w:rFonts w:ascii="Times New Roman" w:hAnsi="Times New Roman"/>
                <w:b/>
                <w:bCs/>
                <w:sz w:val="24"/>
                <w:szCs w:val="24"/>
                <w:lang w:val="en-US"/>
              </w:rPr>
              <w:t xml:space="preserve"> </w:t>
            </w:r>
            <w:r w:rsidRPr="00F75B3B">
              <w:rPr>
                <w:rFonts w:ascii="Times New Roman" w:hAnsi="Times New Roman"/>
                <w:b/>
                <w:bCs/>
                <w:sz w:val="24"/>
                <w:szCs w:val="24"/>
                <w:vertAlign w:val="subscript"/>
                <w:lang w:val="en-US"/>
              </w:rPr>
              <w:t xml:space="preserve">i </w:t>
            </w:r>
            <w:r w:rsidRPr="00F75B3B">
              <w:rPr>
                <w:rFonts w:ascii="Times New Roman" w:hAnsi="Times New Roman"/>
                <w:b/>
                <w:bCs/>
                <w:sz w:val="24"/>
                <w:szCs w:val="24"/>
                <w:lang w:val="en-US"/>
              </w:rPr>
              <w:t xml:space="preserve">= </w:t>
            </w:r>
            <w:r w:rsidRPr="00F75B3B">
              <w:rPr>
                <w:rFonts w:ascii="Times New Roman" w:hAnsi="Times New Roman"/>
                <w:b/>
                <w:bCs/>
                <w:sz w:val="24"/>
                <w:szCs w:val="24"/>
              </w:rPr>
              <w:t>Б</w:t>
            </w:r>
            <w:r w:rsidRPr="00F75B3B">
              <w:rPr>
                <w:rFonts w:ascii="Times New Roman" w:hAnsi="Times New Roman"/>
                <w:b/>
                <w:bCs/>
                <w:sz w:val="24"/>
                <w:szCs w:val="24"/>
                <w:vertAlign w:val="subscript"/>
              </w:rPr>
              <w:t>Ц</w:t>
            </w:r>
            <w:r w:rsidRPr="00F75B3B">
              <w:rPr>
                <w:rFonts w:ascii="Times New Roman" w:hAnsi="Times New Roman"/>
                <w:b/>
                <w:bCs/>
                <w:sz w:val="24"/>
                <w:szCs w:val="24"/>
                <w:lang w:val="en-US"/>
              </w:rPr>
              <w:t xml:space="preserve"> </w:t>
            </w:r>
            <w:r w:rsidRPr="00F75B3B">
              <w:rPr>
                <w:rFonts w:ascii="Times New Roman" w:hAnsi="Times New Roman"/>
                <w:b/>
                <w:bCs/>
                <w:sz w:val="24"/>
                <w:szCs w:val="24"/>
                <w:vertAlign w:val="subscript"/>
                <w:lang w:val="en-US"/>
              </w:rPr>
              <w:t>i</w:t>
            </w:r>
            <w:r w:rsidRPr="00F75B3B">
              <w:rPr>
                <w:rFonts w:ascii="Times New Roman" w:hAnsi="Times New Roman"/>
                <w:b/>
                <w:bCs/>
                <w:sz w:val="24"/>
                <w:szCs w:val="24"/>
                <w:lang w:val="en-US"/>
              </w:rPr>
              <w:t>*0,50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 xml:space="preserve"> + </w:t>
            </w:r>
            <w:r w:rsidRPr="00F75B3B">
              <w:rPr>
                <w:rFonts w:ascii="Times New Roman" w:hAnsi="Times New Roman"/>
                <w:b/>
                <w:bCs/>
                <w:sz w:val="24"/>
                <w:szCs w:val="24"/>
              </w:rPr>
              <w:t>Б</w:t>
            </w:r>
            <w:r w:rsidR="00506140">
              <w:rPr>
                <w:rFonts w:ascii="Times New Roman" w:hAnsi="Times New Roman"/>
                <w:b/>
                <w:bCs/>
                <w:sz w:val="24"/>
                <w:szCs w:val="24"/>
                <w:vertAlign w:val="subscript"/>
              </w:rPr>
              <w:t>Ср</w:t>
            </w:r>
            <w:r w:rsidRPr="00F75B3B">
              <w:rPr>
                <w:rFonts w:ascii="Times New Roman" w:hAnsi="Times New Roman"/>
                <w:b/>
                <w:bCs/>
                <w:sz w:val="24"/>
                <w:szCs w:val="24"/>
                <w:lang w:val="en-US"/>
              </w:rPr>
              <w:t xml:space="preserve"> </w:t>
            </w:r>
            <w:r w:rsidRPr="00F75B3B">
              <w:rPr>
                <w:rFonts w:ascii="Times New Roman" w:hAnsi="Times New Roman"/>
                <w:b/>
                <w:bCs/>
                <w:sz w:val="24"/>
                <w:szCs w:val="24"/>
                <w:vertAlign w:val="subscript"/>
                <w:lang w:val="en-US"/>
              </w:rPr>
              <w:t>i</w:t>
            </w:r>
            <w:r w:rsidRPr="00F75B3B">
              <w:rPr>
                <w:rFonts w:ascii="Times New Roman" w:hAnsi="Times New Roman"/>
                <w:b/>
                <w:bCs/>
                <w:sz w:val="24"/>
                <w:szCs w:val="24"/>
                <w:lang w:val="en-US"/>
              </w:rPr>
              <w:t>*0,40</w:t>
            </w:r>
            <w:r w:rsidRPr="00F75B3B">
              <w:rPr>
                <w:rFonts w:ascii="Times New Roman" w:hAnsi="Times New Roman"/>
                <w:b/>
                <w:bCs/>
                <w:sz w:val="24"/>
                <w:szCs w:val="24"/>
                <w:vertAlign w:val="subscript"/>
                <w:lang w:val="en-US"/>
              </w:rPr>
              <w:t xml:space="preserve"> </w:t>
            </w:r>
            <w:r w:rsidRPr="00F75B3B">
              <w:rPr>
                <w:rFonts w:ascii="Times New Roman" w:hAnsi="Times New Roman"/>
                <w:b/>
                <w:bCs/>
                <w:sz w:val="24"/>
                <w:szCs w:val="24"/>
                <w:lang w:val="en-US"/>
              </w:rPr>
              <w:t>+</w:t>
            </w:r>
            <w:r w:rsidRPr="00F75B3B">
              <w:rPr>
                <w:rFonts w:ascii="Times New Roman" w:hAnsi="Times New Roman"/>
                <w:b/>
                <w:bCs/>
                <w:sz w:val="24"/>
                <w:szCs w:val="24"/>
              </w:rPr>
              <w:t>Б</w:t>
            </w:r>
            <w:r w:rsidRPr="00F75B3B">
              <w:rPr>
                <w:rFonts w:ascii="Times New Roman" w:hAnsi="Times New Roman"/>
                <w:b/>
                <w:bCs/>
                <w:sz w:val="24"/>
                <w:szCs w:val="24"/>
                <w:vertAlign w:val="subscript"/>
              </w:rPr>
              <w:t>Оп</w:t>
            </w:r>
            <w:r w:rsidRPr="00F75B3B">
              <w:rPr>
                <w:rFonts w:ascii="Times New Roman" w:hAnsi="Times New Roman"/>
                <w:b/>
                <w:bCs/>
                <w:sz w:val="24"/>
                <w:szCs w:val="24"/>
                <w:vertAlign w:val="subscript"/>
                <w:lang w:val="en-US"/>
              </w:rPr>
              <w:t xml:space="preserve"> i</w:t>
            </w:r>
            <w:r w:rsidRPr="00F75B3B">
              <w:rPr>
                <w:rFonts w:ascii="Times New Roman" w:hAnsi="Times New Roman"/>
                <w:b/>
                <w:bCs/>
                <w:sz w:val="24"/>
                <w:szCs w:val="24"/>
                <w:lang w:val="en-US"/>
              </w:rPr>
              <w:t>*0,10</w:t>
            </w:r>
          </w:p>
          <w:p w:rsidR="00F75B3B" w:rsidRPr="0047752E" w:rsidRDefault="00F75B3B" w:rsidP="00F75B3B">
            <w:pPr>
              <w:rPr>
                <w:rFonts w:ascii="Times New Roman" w:eastAsia="Times New Roman" w:hAnsi="Times New Roman"/>
                <w:b/>
                <w:color w:val="000000"/>
                <w:sz w:val="24"/>
                <w:szCs w:val="24"/>
                <w:lang w:eastAsia="ru-RU"/>
              </w:rPr>
            </w:pPr>
            <w:r w:rsidRPr="00F75B3B">
              <w:rPr>
                <w:rFonts w:ascii="Times New Roman" w:hAnsi="Times New Roman"/>
                <w:bCs/>
                <w:sz w:val="24"/>
                <w:szCs w:val="24"/>
              </w:rPr>
              <w:t>Исходя из значений итоговых рейтингов заявок на участие в закупке, комиссия присваивает каждой заявке на участие в закупке порядковый номер. Первый порядковый номер присваивается заявке, набравшей наибольший итоговый рейтинг.</w:t>
            </w:r>
          </w:p>
        </w:tc>
      </w:tr>
      <w:tr w:rsidR="008775BE" w:rsidRPr="0047752E" w:rsidTr="004A7C3D">
        <w:trPr>
          <w:trHeight w:val="1546"/>
        </w:trPr>
        <w:tc>
          <w:tcPr>
            <w:tcW w:w="709"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3" w:name="_Toc424113019"/>
            <w:r w:rsidRPr="0047752E">
              <w:rPr>
                <w:rFonts w:ascii="Times New Roman" w:eastAsia="Times New Roman" w:hAnsi="Times New Roman"/>
                <w:b/>
                <w:sz w:val="24"/>
                <w:szCs w:val="24"/>
                <w:lang w:eastAsia="ru-RU"/>
              </w:rPr>
              <w:lastRenderedPageBreak/>
              <w:t>14</w:t>
            </w:r>
            <w:bookmarkEnd w:id="43"/>
          </w:p>
        </w:tc>
        <w:tc>
          <w:tcPr>
            <w:tcW w:w="2263" w:type="dxa"/>
            <w:tcBorders>
              <w:top w:val="single" w:sz="4" w:space="0" w:color="auto"/>
              <w:left w:val="single" w:sz="4" w:space="0" w:color="auto"/>
              <w:bottom w:val="single" w:sz="4" w:space="0" w:color="auto"/>
              <w:right w:val="single" w:sz="4" w:space="0" w:color="auto"/>
            </w:tcBorders>
          </w:tcPr>
          <w:p w:rsidR="008775BE" w:rsidRPr="0047752E" w:rsidRDefault="008775BE" w:rsidP="009254BF">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bCs/>
                <w:sz w:val="24"/>
                <w:szCs w:val="24"/>
              </w:rPr>
              <w:t>Срок подписания Договора</w:t>
            </w:r>
          </w:p>
        </w:tc>
        <w:tc>
          <w:tcPr>
            <w:tcW w:w="6912" w:type="dxa"/>
            <w:tcBorders>
              <w:top w:val="single" w:sz="4" w:space="0" w:color="auto"/>
              <w:left w:val="single" w:sz="4" w:space="0" w:color="auto"/>
              <w:bottom w:val="single" w:sz="4" w:space="0" w:color="auto"/>
              <w:right w:val="single" w:sz="4" w:space="0" w:color="auto"/>
            </w:tcBorders>
          </w:tcPr>
          <w:p w:rsidR="008775BE" w:rsidRPr="0047752E" w:rsidRDefault="008775BE" w:rsidP="009400B2">
            <w:pPr>
              <w:pStyle w:val="14"/>
              <w:widowControl w:val="0"/>
              <w:tabs>
                <w:tab w:val="left" w:pos="993"/>
              </w:tabs>
              <w:spacing w:after="0" w:line="240" w:lineRule="auto"/>
              <w:ind w:left="0" w:firstLine="425"/>
              <w:jc w:val="both"/>
              <w:rPr>
                <w:rFonts w:ascii="Times New Roman" w:eastAsia="Times New Roman" w:hAnsi="Times New Roman"/>
                <w:sz w:val="24"/>
                <w:szCs w:val="24"/>
                <w:lang w:eastAsia="ru-RU"/>
              </w:rPr>
            </w:pPr>
            <w:r w:rsidRPr="0047752E">
              <w:rPr>
                <w:rFonts w:ascii="Times New Roman" w:hAnsi="Times New Roman"/>
                <w:sz w:val="24"/>
                <w:szCs w:val="24"/>
              </w:rPr>
              <w:t xml:space="preserve">Договор между Заказчиком и победителем запроса предложений должен быть заключен </w:t>
            </w:r>
            <w:r w:rsidR="009400B2">
              <w:rPr>
                <w:rFonts w:ascii="Times New Roman" w:hAnsi="Times New Roman"/>
                <w:sz w:val="24"/>
                <w:szCs w:val="24"/>
              </w:rPr>
              <w:t>не ранее, чем через</w:t>
            </w:r>
            <w:r w:rsidR="000377CB">
              <w:rPr>
                <w:rFonts w:ascii="Times New Roman" w:hAnsi="Times New Roman"/>
                <w:sz w:val="24"/>
                <w:szCs w:val="24"/>
              </w:rPr>
              <w:t xml:space="preserve"> </w:t>
            </w:r>
            <w:r w:rsidR="000377CB" w:rsidRPr="0047752E">
              <w:rPr>
                <w:rFonts w:ascii="Times New Roman" w:hAnsi="Times New Roman"/>
                <w:sz w:val="24"/>
                <w:szCs w:val="24"/>
              </w:rPr>
              <w:t>10</w:t>
            </w:r>
            <w:r w:rsidRPr="0047752E">
              <w:rPr>
                <w:rFonts w:ascii="Times New Roman" w:hAnsi="Times New Roman"/>
                <w:sz w:val="24"/>
                <w:szCs w:val="24"/>
              </w:rPr>
              <w:t xml:space="preserve"> рабочих дней со дня подписания протокола о</w:t>
            </w:r>
            <w:r w:rsidR="00EC1135">
              <w:rPr>
                <w:rFonts w:ascii="Times New Roman" w:hAnsi="Times New Roman"/>
                <w:sz w:val="24"/>
                <w:szCs w:val="24"/>
              </w:rPr>
              <w:t xml:space="preserve"> рассмотрении</w:t>
            </w:r>
            <w:r w:rsidRPr="0047752E">
              <w:rPr>
                <w:rFonts w:ascii="Times New Roman" w:hAnsi="Times New Roman"/>
                <w:sz w:val="24"/>
                <w:szCs w:val="24"/>
              </w:rPr>
              <w:t xml:space="preserve"> оценке предложений участников запроса предложений. </w:t>
            </w:r>
          </w:p>
        </w:tc>
      </w:tr>
      <w:tr w:rsidR="00615784"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4" w:name="_Toc424113020"/>
            <w:r>
              <w:rPr>
                <w:rFonts w:ascii="Times New Roman" w:eastAsia="Times New Roman" w:hAnsi="Times New Roman"/>
                <w:b/>
                <w:sz w:val="24"/>
                <w:szCs w:val="24"/>
                <w:lang w:eastAsia="ru-RU"/>
              </w:rPr>
              <w:t>15</w:t>
            </w:r>
            <w:bookmarkEnd w:id="44"/>
          </w:p>
        </w:tc>
        <w:tc>
          <w:tcPr>
            <w:tcW w:w="2263" w:type="dxa"/>
            <w:tcBorders>
              <w:top w:val="single" w:sz="4" w:space="0" w:color="auto"/>
              <w:left w:val="single" w:sz="4" w:space="0" w:color="auto"/>
              <w:bottom w:val="single" w:sz="4" w:space="0" w:color="auto"/>
              <w:right w:val="single" w:sz="4" w:space="0" w:color="auto"/>
            </w:tcBorders>
          </w:tcPr>
          <w:p w:rsidR="00615784" w:rsidRPr="0047752E" w:rsidRDefault="00615784" w:rsidP="009254BF">
            <w:pPr>
              <w:widowControl w:val="0"/>
              <w:suppressLineNumbers/>
              <w:suppressAutoHyphens/>
              <w:spacing w:after="0" w:line="240" w:lineRule="auto"/>
              <w:contextualSpacing/>
              <w:rPr>
                <w:rFonts w:ascii="Times New Roman" w:hAnsi="Times New Roman"/>
                <w:b/>
                <w:bCs/>
                <w:sz w:val="24"/>
                <w:szCs w:val="24"/>
              </w:rPr>
            </w:pPr>
            <w:r w:rsidRPr="00615784">
              <w:rPr>
                <w:rFonts w:ascii="Times New Roman" w:hAnsi="Times New Roman"/>
                <w:b/>
                <w:bCs/>
                <w:sz w:val="24"/>
                <w:szCs w:val="24"/>
              </w:rPr>
              <w:t xml:space="preserve">Обеспечение </w:t>
            </w:r>
            <w:r w:rsidR="00211ADE">
              <w:rPr>
                <w:rFonts w:ascii="Times New Roman" w:hAnsi="Times New Roman"/>
                <w:b/>
                <w:bCs/>
                <w:sz w:val="24"/>
                <w:szCs w:val="24"/>
              </w:rPr>
              <w:t>заявки (предложения)</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1C2BD8">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3B64D6" w:rsidRPr="003B64D6"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5" w:name="_Toc424113021"/>
            <w:r w:rsidRPr="003B64D6">
              <w:rPr>
                <w:rFonts w:ascii="Times New Roman" w:eastAsia="Times New Roman" w:hAnsi="Times New Roman"/>
                <w:b/>
                <w:sz w:val="24"/>
                <w:szCs w:val="24"/>
                <w:lang w:eastAsia="ru-RU"/>
              </w:rPr>
              <w:t>16</w:t>
            </w:r>
            <w:bookmarkEnd w:id="45"/>
          </w:p>
        </w:tc>
        <w:tc>
          <w:tcPr>
            <w:tcW w:w="2263" w:type="dxa"/>
            <w:tcBorders>
              <w:top w:val="single" w:sz="4" w:space="0" w:color="auto"/>
              <w:left w:val="single" w:sz="4" w:space="0" w:color="auto"/>
              <w:bottom w:val="single" w:sz="4" w:space="0" w:color="auto"/>
              <w:right w:val="single" w:sz="4" w:space="0" w:color="auto"/>
            </w:tcBorders>
          </w:tcPr>
          <w:p w:rsidR="00211ADE" w:rsidRPr="003B64D6" w:rsidRDefault="00211ADE" w:rsidP="009254BF">
            <w:pPr>
              <w:widowControl w:val="0"/>
              <w:suppressLineNumbers/>
              <w:suppressAutoHyphens/>
              <w:spacing w:after="0" w:line="240" w:lineRule="auto"/>
              <w:contextualSpacing/>
              <w:rPr>
                <w:rFonts w:ascii="Times New Roman" w:hAnsi="Times New Roman"/>
                <w:b/>
                <w:bCs/>
                <w:sz w:val="24"/>
                <w:szCs w:val="24"/>
              </w:rPr>
            </w:pPr>
            <w:r w:rsidRPr="003B64D6">
              <w:rPr>
                <w:rFonts w:ascii="Times New Roman" w:hAnsi="Times New Roman"/>
                <w:b/>
                <w:bCs/>
                <w:sz w:val="24"/>
                <w:szCs w:val="24"/>
              </w:rPr>
              <w:t>Обеспечение исполнения Договора</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E426DF" w:rsidRPr="000377CB" w:rsidRDefault="000377CB" w:rsidP="003B64D6">
            <w:pPr>
              <w:widowControl w:val="0"/>
              <w:spacing w:after="0" w:line="240" w:lineRule="auto"/>
              <w:ind w:firstLine="425"/>
              <w:jc w:val="both"/>
              <w:rPr>
                <w:rFonts w:ascii="Times New Roman" w:eastAsia="Times New Roman" w:hAnsi="Times New Roman"/>
                <w:bCs/>
                <w:sz w:val="24"/>
                <w:szCs w:val="24"/>
                <w:lang w:eastAsia="ru-RU"/>
              </w:rPr>
            </w:pPr>
            <w:r w:rsidRPr="000377CB">
              <w:rPr>
                <w:rFonts w:ascii="Times New Roman" w:eastAsia="Times New Roman" w:hAnsi="Times New Roman"/>
                <w:bCs/>
                <w:sz w:val="24"/>
                <w:szCs w:val="24"/>
                <w:lang w:eastAsia="ru-RU"/>
              </w:rPr>
              <w:t>Не предусмотрено</w:t>
            </w:r>
          </w:p>
        </w:tc>
      </w:tr>
      <w:tr w:rsidR="00211ADE" w:rsidRPr="0047752E" w:rsidTr="004A7C3D">
        <w:trPr>
          <w:trHeight w:val="70"/>
        </w:trPr>
        <w:tc>
          <w:tcPr>
            <w:tcW w:w="709" w:type="dxa"/>
            <w:tcBorders>
              <w:top w:val="single" w:sz="4" w:space="0" w:color="auto"/>
              <w:left w:val="single" w:sz="4" w:space="0" w:color="auto"/>
              <w:bottom w:val="single" w:sz="4" w:space="0" w:color="auto"/>
              <w:right w:val="single" w:sz="4" w:space="0" w:color="auto"/>
            </w:tcBorders>
          </w:tcPr>
          <w:p w:rsidR="00211ADE" w:rsidRPr="0047752E" w:rsidRDefault="00211ADE" w:rsidP="009254BF">
            <w:pPr>
              <w:widowControl w:val="0"/>
              <w:spacing w:after="0" w:line="240" w:lineRule="auto"/>
              <w:contextualSpacing/>
              <w:jc w:val="center"/>
              <w:outlineLvl w:val="2"/>
              <w:rPr>
                <w:rFonts w:ascii="Times New Roman" w:eastAsia="Times New Roman" w:hAnsi="Times New Roman"/>
                <w:b/>
                <w:sz w:val="24"/>
                <w:szCs w:val="24"/>
                <w:lang w:eastAsia="ru-RU"/>
              </w:rPr>
            </w:pPr>
            <w:bookmarkStart w:id="46" w:name="_Toc424113022"/>
            <w:r w:rsidRPr="0047752E">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bookmarkEnd w:id="46"/>
          </w:p>
        </w:tc>
        <w:tc>
          <w:tcPr>
            <w:tcW w:w="2263" w:type="dxa"/>
            <w:tcBorders>
              <w:top w:val="single" w:sz="4" w:space="0" w:color="auto"/>
              <w:left w:val="single" w:sz="4" w:space="0" w:color="auto"/>
              <w:bottom w:val="single" w:sz="4" w:space="0" w:color="auto"/>
              <w:right w:val="single" w:sz="4" w:space="0" w:color="auto"/>
            </w:tcBorders>
          </w:tcPr>
          <w:p w:rsidR="00211ADE" w:rsidRPr="0047752E" w:rsidRDefault="00211ADE" w:rsidP="007C25B9">
            <w:pPr>
              <w:widowControl w:val="0"/>
              <w:suppressLineNumbers/>
              <w:suppressAutoHyphens/>
              <w:spacing w:after="0" w:line="240" w:lineRule="auto"/>
              <w:contextualSpacing/>
              <w:rPr>
                <w:rFonts w:ascii="Times New Roman" w:eastAsia="Times New Roman" w:hAnsi="Times New Roman"/>
                <w:sz w:val="24"/>
                <w:szCs w:val="24"/>
                <w:lang w:eastAsia="ru-RU"/>
              </w:rPr>
            </w:pPr>
            <w:r w:rsidRPr="0047752E">
              <w:rPr>
                <w:rFonts w:ascii="Times New Roman" w:hAnsi="Times New Roman"/>
                <w:b/>
                <w:sz w:val="24"/>
                <w:szCs w:val="24"/>
              </w:rPr>
              <w:t xml:space="preserve">Дополнительные требования к участникам </w:t>
            </w:r>
            <w:r w:rsidR="007C25B9" w:rsidRPr="001C2BD8">
              <w:rPr>
                <w:rFonts w:ascii="Times New Roman" w:hAnsi="Times New Roman"/>
                <w:b/>
                <w:sz w:val="24"/>
                <w:szCs w:val="24"/>
              </w:rPr>
              <w:t>процедуры закупки</w:t>
            </w:r>
          </w:p>
        </w:tc>
        <w:tc>
          <w:tcPr>
            <w:tcW w:w="6912" w:type="dxa"/>
            <w:tcBorders>
              <w:top w:val="single" w:sz="4" w:space="0" w:color="auto"/>
              <w:left w:val="single" w:sz="4" w:space="0" w:color="auto"/>
              <w:bottom w:val="single" w:sz="4" w:space="0" w:color="auto"/>
              <w:right w:val="single" w:sz="4" w:space="0" w:color="auto"/>
            </w:tcBorders>
          </w:tcPr>
          <w:p w:rsidR="00CE423B" w:rsidRPr="000377CB" w:rsidRDefault="00211ADE" w:rsidP="000377CB">
            <w:pPr>
              <w:pStyle w:val="af4"/>
              <w:widowControl w:val="0"/>
              <w:numPr>
                <w:ilvl w:val="0"/>
                <w:numId w:val="114"/>
              </w:numPr>
              <w:spacing w:after="0" w:line="240" w:lineRule="auto"/>
              <w:jc w:val="both"/>
              <w:rPr>
                <w:rFonts w:ascii="Times New Roman" w:eastAsia="Times New Roman" w:hAnsi="Times New Roman"/>
                <w:bCs/>
                <w:sz w:val="24"/>
                <w:szCs w:val="24"/>
                <w:lang w:eastAsia="ru-RU"/>
              </w:rPr>
            </w:pPr>
            <w:r w:rsidRPr="000377CB">
              <w:rPr>
                <w:rFonts w:ascii="Times New Roman" w:hAnsi="Times New Roman"/>
                <w:sz w:val="24"/>
                <w:szCs w:val="24"/>
              </w:rPr>
              <w:t xml:space="preserve">Отсутствие сведений об </w:t>
            </w:r>
            <w:r w:rsidR="008226B9" w:rsidRPr="000377CB">
              <w:rPr>
                <w:rFonts w:ascii="Times New Roman" w:eastAsia="Times New Roman" w:hAnsi="Times New Roman"/>
                <w:bCs/>
                <w:sz w:val="24"/>
                <w:szCs w:val="24"/>
                <w:lang w:eastAsia="ru-RU"/>
              </w:rPr>
              <w:t xml:space="preserve">участнике процедуры закупки в реестре недобросовестных поставщиков (далее – федеральный реестр недобросовестных поставщиков), который ведется в соответствии с Федеральным законом от 05.04.2013 № 44-ФЗ «О контрактной системе в сфере </w:t>
            </w:r>
            <w:r w:rsidR="008226B9" w:rsidRPr="000377CB">
              <w:rPr>
                <w:rFonts w:ascii="Times New Roman" w:eastAsia="Times New Roman" w:hAnsi="Times New Roman"/>
                <w:bCs/>
                <w:sz w:val="24"/>
                <w:szCs w:val="24"/>
                <w:lang w:eastAsia="ru-RU"/>
              </w:rPr>
              <w:lastRenderedPageBreak/>
              <w:t>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0377CB" w:rsidRPr="00CD4CD5" w:rsidRDefault="000377CB" w:rsidP="00CD4CD5">
            <w:pPr>
              <w:widowControl w:val="0"/>
              <w:spacing w:after="0" w:line="240" w:lineRule="auto"/>
              <w:ind w:left="425"/>
              <w:jc w:val="both"/>
              <w:rPr>
                <w:rFonts w:ascii="Times New Roman" w:eastAsia="Times New Roman" w:hAnsi="Times New Roman"/>
                <w:b/>
                <w:bCs/>
                <w:sz w:val="24"/>
                <w:szCs w:val="24"/>
                <w:lang w:eastAsia="ru-RU"/>
              </w:rPr>
            </w:pPr>
          </w:p>
        </w:tc>
      </w:tr>
    </w:tbl>
    <w:p w:rsidR="008775BE" w:rsidRDefault="008775BE" w:rsidP="009254BF">
      <w:pPr>
        <w:widowControl w:val="0"/>
        <w:spacing w:after="0" w:line="240" w:lineRule="auto"/>
        <w:jc w:val="center"/>
        <w:rPr>
          <w:rFonts w:ascii="Times New Roman" w:hAnsi="Times New Roman"/>
          <w:b/>
          <w:color w:val="000000"/>
          <w:spacing w:val="-5"/>
          <w:sz w:val="24"/>
          <w:szCs w:val="24"/>
        </w:rPr>
      </w:pPr>
    </w:p>
    <w:p w:rsidR="00CD67D5" w:rsidRPr="002D317D" w:rsidRDefault="002D317D" w:rsidP="003F25EF">
      <w:pPr>
        <w:widowControl w:val="0"/>
        <w:spacing w:after="0" w:line="240" w:lineRule="auto"/>
        <w:jc w:val="both"/>
        <w:rPr>
          <w:rFonts w:ascii="Times New Roman" w:hAnsi="Times New Roman"/>
          <w:b/>
          <w:color w:val="000000"/>
          <w:spacing w:val="-5"/>
          <w:sz w:val="24"/>
          <w:szCs w:val="24"/>
        </w:rPr>
      </w:pPr>
      <w:r w:rsidRPr="002D317D">
        <w:rPr>
          <w:rFonts w:ascii="Times New Roman" w:hAnsi="Times New Roman"/>
          <w:sz w:val="24"/>
          <w:szCs w:val="24"/>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47752E" w:rsidRDefault="0047752E" w:rsidP="009254BF">
      <w:pPr>
        <w:widowControl w:val="0"/>
        <w:spacing w:after="0" w:line="240" w:lineRule="auto"/>
        <w:jc w:val="center"/>
        <w:rPr>
          <w:rFonts w:ascii="Times New Roman" w:hAnsi="Times New Roman"/>
          <w:b/>
          <w:color w:val="000000"/>
          <w:spacing w:val="-5"/>
          <w:sz w:val="24"/>
          <w:szCs w:val="24"/>
        </w:rPr>
        <w:sectPr w:rsidR="0047752E" w:rsidSect="00BA0D50">
          <w:footerReference w:type="default" r:id="rId11"/>
          <w:footerReference w:type="first" r:id="rId12"/>
          <w:pgSz w:w="11906" w:h="16838"/>
          <w:pgMar w:top="1134" w:right="850" w:bottom="1134" w:left="1701" w:header="709" w:footer="709" w:gutter="0"/>
          <w:cols w:space="708"/>
          <w:titlePg/>
          <w:docGrid w:linePitch="360"/>
        </w:sectPr>
      </w:pPr>
    </w:p>
    <w:p w:rsidR="008775BE" w:rsidRPr="008775BE" w:rsidRDefault="008775BE" w:rsidP="009254BF">
      <w:pPr>
        <w:widowControl w:val="0"/>
        <w:spacing w:after="0" w:line="240" w:lineRule="auto"/>
        <w:jc w:val="center"/>
        <w:rPr>
          <w:rFonts w:ascii="Times New Roman" w:eastAsia="Times New Roman" w:hAnsi="Times New Roman"/>
          <w:b/>
          <w:kern w:val="28"/>
          <w:sz w:val="24"/>
          <w:szCs w:val="24"/>
          <w:lang w:eastAsia="ru-RU"/>
        </w:rPr>
      </w:pPr>
      <w:bookmarkStart w:id="47" w:name="_Ref223495788"/>
      <w:bookmarkStart w:id="48" w:name="_Toc223408550"/>
      <w:r w:rsidRPr="008775BE">
        <w:rPr>
          <w:rFonts w:ascii="Times New Roman" w:eastAsia="Times New Roman" w:hAnsi="Times New Roman"/>
          <w:b/>
          <w:kern w:val="28"/>
          <w:sz w:val="24"/>
          <w:szCs w:val="24"/>
          <w:lang w:eastAsia="ru-RU"/>
        </w:rPr>
        <w:lastRenderedPageBreak/>
        <w:t>ОБРАЗЦЫ ОСНОВНЫХ ФОРМ ДОКУМЕНТОВ, ВКЛЮЧАЕМЫХ В СОСТАВЕ ЗАЯВКИ В ПРЕДЛОЖЕНИЕ УЧАСТНИКА</w:t>
      </w:r>
      <w:bookmarkEnd w:id="47"/>
      <w:bookmarkEnd w:id="48"/>
    </w:p>
    <w:p w:rsidR="008775BE" w:rsidRDefault="008775BE" w:rsidP="009254BF">
      <w:pPr>
        <w:widowControl w:val="0"/>
        <w:spacing w:after="0" w:line="240" w:lineRule="auto"/>
        <w:jc w:val="center"/>
        <w:rPr>
          <w:rFonts w:ascii="Times New Roman" w:eastAsia="Times New Roman" w:hAnsi="Times New Roman"/>
          <w:b/>
          <w:sz w:val="24"/>
          <w:szCs w:val="24"/>
          <w:lang w:eastAsia="ru-RU"/>
        </w:rPr>
      </w:pPr>
    </w:p>
    <w:p w:rsid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720" w:hanging="720"/>
        <w:jc w:val="center"/>
        <w:rPr>
          <w:rFonts w:ascii="Times New Roman" w:eastAsia="Times New Roman" w:hAnsi="Times New Roman"/>
          <w:b/>
          <w:sz w:val="24"/>
          <w:szCs w:val="24"/>
          <w:lang w:eastAsia="ru-RU"/>
        </w:rPr>
      </w:pPr>
    </w:p>
    <w:p w:rsidR="00CA67B5" w:rsidRPr="00CA67B5" w:rsidRDefault="00CA67B5" w:rsidP="009254BF">
      <w:pPr>
        <w:widowControl w:val="0"/>
        <w:suppressAutoHyphens/>
        <w:spacing w:after="0" w:line="240" w:lineRule="auto"/>
        <w:ind w:left="5670"/>
        <w:rPr>
          <w:rFonts w:ascii="Times New Roman" w:eastAsia="Times New Roman" w:hAnsi="Times New Roman"/>
          <w:b/>
          <w:sz w:val="24"/>
          <w:szCs w:val="24"/>
          <w:lang w:eastAsia="ru-RU"/>
        </w:rPr>
      </w:pPr>
    </w:p>
    <w:p w:rsidR="0047752E" w:rsidRPr="0047752E" w:rsidRDefault="007018C5" w:rsidP="009254BF">
      <w:pPr>
        <w:widowControl w:val="0"/>
        <w:spacing w:after="0" w:line="240" w:lineRule="auto"/>
        <w:ind w:left="567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w:t>
      </w:r>
      <w:r w:rsidR="008D5D7A">
        <w:rPr>
          <w:rFonts w:ascii="Times New Roman" w:eastAsia="Times New Roman" w:hAnsi="Times New Roman"/>
          <w:b/>
          <w:sz w:val="24"/>
          <w:szCs w:val="24"/>
          <w:lang w:eastAsia="ru-RU"/>
        </w:rPr>
        <w:t>1</w:t>
      </w:r>
      <w:r w:rsidR="0047752E" w:rsidRPr="0047752E">
        <w:rPr>
          <w:rFonts w:ascii="Times New Roman" w:eastAsia="Times New Roman" w:hAnsi="Times New Roman"/>
          <w:b/>
          <w:sz w:val="24"/>
          <w:szCs w:val="24"/>
          <w:lang w:eastAsia="ru-RU"/>
        </w:rPr>
        <w:t>. Заявка на участие в запросе предложений</w:t>
      </w:r>
      <w:r w:rsidR="008D5D7A">
        <w:rPr>
          <w:rFonts w:ascii="Times New Roman" w:eastAsia="Times New Roman" w:hAnsi="Times New Roman"/>
          <w:b/>
          <w:sz w:val="24"/>
          <w:szCs w:val="24"/>
          <w:lang w:eastAsia="ru-RU"/>
        </w:rPr>
        <w:t xml:space="preserve"> в электронной форме</w:t>
      </w:r>
    </w:p>
    <w:p w:rsidR="0047752E" w:rsidRPr="0047752E" w:rsidRDefault="0047752E" w:rsidP="009254BF">
      <w:pPr>
        <w:widowControl w:val="0"/>
        <w:spacing w:after="0" w:line="240" w:lineRule="auto"/>
        <w:ind w:left="5670"/>
        <w:rPr>
          <w:rFonts w:ascii="Times New Roman" w:eastAsia="Times New Roman" w:hAnsi="Times New Roman"/>
          <w:sz w:val="24"/>
          <w:szCs w:val="24"/>
          <w:lang w:eastAsia="ru-RU"/>
        </w:rPr>
      </w:pPr>
    </w:p>
    <w:p w:rsidR="008775BE" w:rsidRPr="00242485" w:rsidRDefault="008775BE" w:rsidP="009254BF">
      <w:pPr>
        <w:widowControl w:val="0"/>
        <w:suppressAutoHyphens/>
        <w:spacing w:after="0" w:line="240" w:lineRule="auto"/>
        <w:rPr>
          <w:rFonts w:ascii="Times New Roman" w:eastAsia="Courier New" w:hAnsi="Times New Roman"/>
          <w:color w:val="000000"/>
          <w:sz w:val="24"/>
          <w:szCs w:val="24"/>
          <w:lang w:eastAsia="ru-RU"/>
        </w:rPr>
      </w:pPr>
      <w:r w:rsidRPr="00242485">
        <w:rPr>
          <w:rFonts w:ascii="Times New Roman" w:eastAsia="Courier New" w:hAnsi="Times New Roman"/>
          <w:color w:val="000000"/>
          <w:sz w:val="24"/>
          <w:szCs w:val="24"/>
          <w:lang w:eastAsia="ru-RU"/>
        </w:rPr>
        <w:t>Дата, исх. номер</w:t>
      </w:r>
    </w:p>
    <w:p w:rsidR="008775BE" w:rsidRPr="008775BE" w:rsidRDefault="008775BE" w:rsidP="009254BF">
      <w:pPr>
        <w:widowControl w:val="0"/>
        <w:tabs>
          <w:tab w:val="left" w:pos="720"/>
        </w:tabs>
        <w:suppressAutoHyphens/>
        <w:spacing w:after="0" w:line="240" w:lineRule="auto"/>
        <w:ind w:firstLine="5400"/>
        <w:rPr>
          <w:rFonts w:ascii="Times New Roman" w:eastAsia="Courier New" w:hAnsi="Times New Roman"/>
          <w:color w:val="000000"/>
          <w:sz w:val="20"/>
          <w:szCs w:val="20"/>
          <w:lang w:eastAsia="ru-RU"/>
        </w:rPr>
      </w:pPr>
    </w:p>
    <w:p w:rsidR="008775BE" w:rsidRDefault="008775BE" w:rsidP="009254BF">
      <w:pPr>
        <w:widowControl w:val="0"/>
        <w:spacing w:after="0"/>
        <w:ind w:left="5700"/>
        <w:rPr>
          <w:rFonts w:ascii="Times New Roman" w:hAnsi="Times New Roman"/>
          <w:sz w:val="24"/>
          <w:szCs w:val="24"/>
        </w:rPr>
      </w:pPr>
    </w:p>
    <w:p w:rsidR="0047752E" w:rsidRDefault="0047752E" w:rsidP="009254BF">
      <w:pPr>
        <w:widowControl w:val="0"/>
        <w:spacing w:after="0"/>
        <w:ind w:left="5700"/>
        <w:rPr>
          <w:rFonts w:ascii="Times New Roman" w:hAnsi="Times New Roman"/>
          <w:sz w:val="24"/>
          <w:szCs w:val="24"/>
        </w:rPr>
      </w:pPr>
    </w:p>
    <w:p w:rsidR="0047752E" w:rsidRPr="00242485" w:rsidRDefault="0047752E" w:rsidP="009254BF">
      <w:pPr>
        <w:widowControl w:val="0"/>
        <w:spacing w:after="0"/>
        <w:ind w:left="5700"/>
        <w:rPr>
          <w:rFonts w:ascii="Times New Roman" w:hAnsi="Times New Roman"/>
          <w:sz w:val="24"/>
          <w:szCs w:val="24"/>
        </w:rPr>
      </w:pPr>
    </w:p>
    <w:p w:rsidR="0047752E" w:rsidRDefault="0047752E" w:rsidP="009254BF">
      <w:pPr>
        <w:pStyle w:val="310"/>
        <w:keepNext w:val="0"/>
        <w:keepLines w:val="0"/>
        <w:spacing w:before="0" w:after="0"/>
        <w:jc w:val="center"/>
        <w:rPr>
          <w:i w:val="0"/>
          <w:sz w:val="24"/>
          <w:szCs w:val="24"/>
        </w:rPr>
      </w:pPr>
      <w:r>
        <w:rPr>
          <w:i w:val="0"/>
          <w:sz w:val="24"/>
          <w:szCs w:val="24"/>
        </w:rPr>
        <w:t>ЗАЯВКА</w:t>
      </w:r>
    </w:p>
    <w:p w:rsidR="008775BE" w:rsidRDefault="008775BE" w:rsidP="009254BF">
      <w:pPr>
        <w:pStyle w:val="310"/>
        <w:keepNext w:val="0"/>
        <w:keepLines w:val="0"/>
        <w:spacing w:before="0" w:after="0"/>
        <w:jc w:val="center"/>
        <w:rPr>
          <w:i w:val="0"/>
          <w:sz w:val="24"/>
          <w:szCs w:val="24"/>
        </w:rPr>
      </w:pPr>
      <w:r w:rsidRPr="00242485">
        <w:rPr>
          <w:i w:val="0"/>
          <w:sz w:val="24"/>
          <w:szCs w:val="24"/>
        </w:rPr>
        <w:t>НА УЧАСТИЕ В ЗАПРОСЕ ПРЕДЛОЖЕНИЙ</w:t>
      </w:r>
      <w:r w:rsidR="000F5C33">
        <w:rPr>
          <w:i w:val="0"/>
          <w:sz w:val="24"/>
          <w:szCs w:val="24"/>
        </w:rPr>
        <w:t xml:space="preserve"> №__________</w:t>
      </w:r>
    </w:p>
    <w:p w:rsidR="00A13798" w:rsidRPr="00CA67B5" w:rsidRDefault="00A13798" w:rsidP="009254BF">
      <w:pPr>
        <w:widowControl w:val="0"/>
        <w:suppressAutoHyphens/>
        <w:spacing w:after="0" w:line="240" w:lineRule="auto"/>
        <w:ind w:right="485"/>
        <w:jc w:val="center"/>
        <w:rPr>
          <w:rFonts w:ascii="Times New Roman" w:eastAsia="Times New Roman" w:hAnsi="Times New Roman"/>
          <w:i/>
          <w:sz w:val="24"/>
          <w:szCs w:val="24"/>
          <w:lang w:eastAsia="ru-RU"/>
        </w:rPr>
      </w:pPr>
      <w:r w:rsidRPr="00CA67B5">
        <w:rPr>
          <w:rFonts w:ascii="Times New Roman" w:eastAsia="Times New Roman" w:hAnsi="Times New Roman"/>
          <w:i/>
          <w:sz w:val="24"/>
          <w:szCs w:val="24"/>
          <w:lang w:eastAsia="ru-RU"/>
        </w:rPr>
        <w:t>(указан на официальном сайте</w:t>
      </w:r>
      <w:r w:rsidRPr="00CA67B5">
        <w:t xml:space="preserve"> </w:t>
      </w:r>
      <w:r w:rsidRPr="00CA67B5">
        <w:rPr>
          <w:rFonts w:ascii="Times New Roman" w:eastAsia="Times New Roman" w:hAnsi="Times New Roman"/>
          <w:i/>
          <w:sz w:val="24"/>
          <w:szCs w:val="24"/>
          <w:lang w:eastAsia="ru-RU"/>
        </w:rPr>
        <w:t>www.zakupki.gov.ru)</w:t>
      </w:r>
    </w:p>
    <w:p w:rsidR="008775BE" w:rsidRPr="00A13798" w:rsidRDefault="008775BE" w:rsidP="009254BF">
      <w:pPr>
        <w:pStyle w:val="310"/>
        <w:keepNext w:val="0"/>
        <w:keepLines w:val="0"/>
        <w:spacing w:before="0" w:after="0"/>
        <w:rPr>
          <w:sz w:val="24"/>
          <w:szCs w:val="24"/>
          <w:highlight w:val="yellow"/>
        </w:rPr>
      </w:pPr>
    </w:p>
    <w:p w:rsidR="002F3896" w:rsidRDefault="00177C69" w:rsidP="009254BF">
      <w:pPr>
        <w:widowControl w:val="0"/>
        <w:spacing w:after="0" w:line="240" w:lineRule="auto"/>
        <w:jc w:val="center"/>
        <w:rPr>
          <w:rFonts w:ascii="Times New Roman" w:eastAsia="Times New Roman" w:hAnsi="Times New Roman"/>
          <w:sz w:val="23"/>
          <w:szCs w:val="23"/>
          <w:lang w:eastAsia="ru-RU"/>
        </w:rPr>
      </w:pPr>
      <w:r w:rsidRPr="00A13798">
        <w:rPr>
          <w:rFonts w:ascii="Times New Roman" w:eastAsia="Times New Roman" w:hAnsi="Times New Roman"/>
          <w:sz w:val="24"/>
          <w:szCs w:val="24"/>
          <w:lang w:eastAsia="ru-RU"/>
        </w:rPr>
        <w:t>на право заключения</w:t>
      </w:r>
      <w:r w:rsidR="00146740" w:rsidRPr="00A13798">
        <w:rPr>
          <w:rFonts w:ascii="Times New Roman" w:eastAsia="Times New Roman" w:hAnsi="Times New Roman"/>
          <w:sz w:val="24"/>
          <w:szCs w:val="24"/>
          <w:lang w:eastAsia="ru-RU"/>
        </w:rPr>
        <w:t xml:space="preserve"> договора </w:t>
      </w:r>
      <w:r w:rsidRPr="00A13798">
        <w:rPr>
          <w:rFonts w:ascii="Times New Roman" w:eastAsia="Times New Roman" w:hAnsi="Times New Roman"/>
          <w:sz w:val="24"/>
          <w:szCs w:val="24"/>
          <w:lang w:eastAsia="ru-RU"/>
        </w:rPr>
        <w:t xml:space="preserve"> </w:t>
      </w:r>
      <w:r w:rsidR="00945402" w:rsidRPr="00A13798">
        <w:rPr>
          <w:rFonts w:ascii="Times New Roman" w:eastAsia="Times New Roman" w:hAnsi="Times New Roman"/>
          <w:sz w:val="23"/>
          <w:szCs w:val="23"/>
          <w:lang w:eastAsia="ru-RU"/>
        </w:rPr>
        <w:t>________</w:t>
      </w:r>
      <w:r w:rsidR="00945402" w:rsidRPr="00A13798">
        <w:rPr>
          <w:rFonts w:ascii="Times New Roman" w:eastAsia="Times New Roman" w:hAnsi="Times New Roman"/>
          <w:sz w:val="24"/>
          <w:szCs w:val="24"/>
          <w:lang w:eastAsia="ru-RU"/>
        </w:rPr>
        <w:t>______________________(</w:t>
      </w:r>
      <w:r w:rsidR="00945402" w:rsidRPr="00A13798">
        <w:rPr>
          <w:rFonts w:ascii="Times New Roman" w:eastAsia="Times New Roman" w:hAnsi="Times New Roman"/>
          <w:i/>
          <w:sz w:val="24"/>
          <w:szCs w:val="24"/>
          <w:lang w:eastAsia="ru-RU"/>
        </w:rPr>
        <w:t>предмет договора)</w:t>
      </w:r>
    </w:p>
    <w:p w:rsidR="00A13798" w:rsidRPr="00A13798" w:rsidRDefault="00A13798" w:rsidP="009254BF">
      <w:pPr>
        <w:widowControl w:val="0"/>
        <w:spacing w:after="0" w:line="240" w:lineRule="auto"/>
        <w:jc w:val="center"/>
        <w:rPr>
          <w:rFonts w:ascii="Times New Roman" w:eastAsia="Times New Roman" w:hAnsi="Times New Roman"/>
          <w:sz w:val="23"/>
          <w:szCs w:val="23"/>
          <w:lang w:eastAsia="ru-RU"/>
        </w:rPr>
      </w:pPr>
    </w:p>
    <w:p w:rsidR="008775BE" w:rsidRPr="00A13798" w:rsidRDefault="008775BE" w:rsidP="005D284F">
      <w:pPr>
        <w:widowControl w:val="0"/>
        <w:spacing w:after="0" w:line="240" w:lineRule="auto"/>
        <w:ind w:firstLine="709"/>
        <w:jc w:val="both"/>
        <w:rPr>
          <w:rFonts w:ascii="Times New Roman" w:hAnsi="Times New Roman"/>
          <w:b/>
          <w:bCs/>
          <w:i/>
          <w:iCs/>
          <w:sz w:val="24"/>
          <w:szCs w:val="24"/>
        </w:rPr>
      </w:pPr>
      <w:r w:rsidRPr="00A13798">
        <w:rPr>
          <w:rFonts w:ascii="Times New Roman" w:hAnsi="Times New Roman"/>
          <w:sz w:val="24"/>
          <w:szCs w:val="24"/>
        </w:rPr>
        <w:t xml:space="preserve">1. Изучив документацию о </w:t>
      </w:r>
      <w:r w:rsidR="00A13798">
        <w:rPr>
          <w:rFonts w:ascii="Times New Roman" w:hAnsi="Times New Roman"/>
          <w:sz w:val="24"/>
          <w:szCs w:val="24"/>
        </w:rPr>
        <w:t xml:space="preserve">проведении </w:t>
      </w:r>
      <w:r w:rsidRPr="00A13798">
        <w:rPr>
          <w:rFonts w:ascii="Times New Roman" w:hAnsi="Times New Roman"/>
          <w:sz w:val="24"/>
          <w:szCs w:val="24"/>
        </w:rPr>
        <w:t>запрос</w:t>
      </w:r>
      <w:r w:rsidR="00A13798">
        <w:rPr>
          <w:rFonts w:ascii="Times New Roman" w:hAnsi="Times New Roman"/>
          <w:sz w:val="24"/>
          <w:szCs w:val="24"/>
        </w:rPr>
        <w:t>а</w:t>
      </w:r>
      <w:r w:rsidRPr="00A13798">
        <w:rPr>
          <w:rFonts w:ascii="Times New Roman" w:hAnsi="Times New Roman"/>
          <w:sz w:val="24"/>
          <w:szCs w:val="24"/>
        </w:rPr>
        <w:t xml:space="preserve"> предложений</w:t>
      </w:r>
      <w:r w:rsidR="008D5D7A">
        <w:rPr>
          <w:rFonts w:ascii="Times New Roman" w:hAnsi="Times New Roman"/>
          <w:sz w:val="24"/>
          <w:szCs w:val="24"/>
        </w:rPr>
        <w:t xml:space="preserve"> </w:t>
      </w:r>
      <w:r w:rsidR="008D5D7A" w:rsidRPr="008D5D7A">
        <w:rPr>
          <w:rFonts w:ascii="Times New Roman" w:hAnsi="Times New Roman"/>
          <w:sz w:val="24"/>
          <w:szCs w:val="24"/>
        </w:rPr>
        <w:t>в электронной форме</w:t>
      </w:r>
      <w:r w:rsidRPr="00A13798">
        <w:rPr>
          <w:rFonts w:ascii="Times New Roman" w:hAnsi="Times New Roman"/>
          <w:sz w:val="24"/>
          <w:szCs w:val="24"/>
        </w:rPr>
        <w:t xml:space="preserve"> для вышеупомянутого запроса предложений, Положение о закупках товаров, работ, услуг, а также применимые к данному запросу предложений законодательство и нормативно-правовые акты </w:t>
      </w:r>
      <w:r w:rsidR="008D5D7A">
        <w:rPr>
          <w:rFonts w:ascii="Times New Roman" w:hAnsi="Times New Roman"/>
          <w:sz w:val="24"/>
          <w:szCs w:val="24"/>
        </w:rPr>
        <w:t xml:space="preserve"> </w:t>
      </w:r>
    </w:p>
    <w:p w:rsidR="008775BE" w:rsidRPr="00A13798" w:rsidRDefault="00693EBC" w:rsidP="009254BF">
      <w:pPr>
        <w:pStyle w:val="310"/>
        <w:keepNext w:val="0"/>
        <w:keepLines w:val="0"/>
        <w:spacing w:before="0" w:after="0"/>
        <w:ind w:firstLine="709"/>
        <w:jc w:val="center"/>
        <w:rPr>
          <w:b w:val="0"/>
          <w:bCs w:val="0"/>
          <w:sz w:val="24"/>
          <w:szCs w:val="24"/>
        </w:rPr>
      </w:pPr>
      <w:r>
        <w:rPr>
          <w:b w:val="0"/>
          <w:bCs w:val="0"/>
          <w:noProof/>
          <w:sz w:val="24"/>
          <w:szCs w:val="24"/>
          <w:lang w:eastAsia="ru-RU"/>
        </w:rPr>
        <mc:AlternateContent>
          <mc:Choice Requires="wps">
            <w:drawing>
              <wp:anchor distT="4294967293" distB="4294967293" distL="114300" distR="114300" simplePos="0" relativeHeight="251675648" behindDoc="0" locked="0" layoutInCell="1" allowOverlap="1" wp14:anchorId="54652E59">
                <wp:simplePos x="0" y="0"/>
                <wp:positionH relativeFrom="column">
                  <wp:posOffset>1014095</wp:posOffset>
                </wp:positionH>
                <wp:positionV relativeFrom="paragraph">
                  <wp:posOffset>15874</wp:posOffset>
                </wp:positionV>
                <wp:extent cx="4958715" cy="0"/>
                <wp:effectExtent l="0" t="0" r="13335"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9D7E9" id="_x0000_t32" coordsize="21600,21600" o:spt="32" o:oned="t" path="m,l21600,21600e" filled="f">
                <v:path arrowok="t" fillok="f" o:connecttype="none"/>
                <o:lock v:ext="edit" shapetype="t"/>
              </v:shapetype>
              <v:shape id="AutoShape 16" o:spid="_x0000_s1026" type="#_x0000_t32" style="position:absolute;margin-left:79.85pt;margin-top:1.25pt;width:390.4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7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yWRjQYFwBcZXa2tAiPapX86zpd4eUrjqiWh6j304GkrOQkbxLCRdnoMxu+KIZxBAo&#10;EKd1bGwfIGEO6BiXcrothR89ovAxX0znD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U9bDR2gAAAAcBAAAPAAAAZHJzL2Rvd25yZXYueG1sTI7BTsMw&#10;EETvSPyDtUhcUGs3IqUJcaoKiQNH2kpc3XhJAvE6ip0m9OtZuMDxaUYzr9jOrhNnHELrScNqqUAg&#10;Vd62VGs4Hp4XGxAhGrKm84QavjDAtry+Kkxu/USveN7HWvAIhdxoaGLscylD1aAzYel7JM7e/eBM&#10;ZBxqaQcz8bjrZKLUWjrTEj80psenBqvP/eg0YBjTldplrj6+XKa7t+TyMfUHrW9v5t0jiIhz/CvD&#10;jz6rQ8lOJz+SDaJjTrMHrmpIUhCcZ/dqDeL0y7Is5H//8hsAAP//AwBQSwECLQAUAAYACAAAACEA&#10;toM4kv4AAADhAQAAEwAAAAAAAAAAAAAAAAAAAAAAW0NvbnRlbnRfVHlwZXNdLnhtbFBLAQItABQA&#10;BgAIAAAAIQA4/SH/1gAAAJQBAAALAAAAAAAAAAAAAAAAAC8BAABfcmVscy8ucmVsc1BLAQItABQA&#10;BgAIAAAAIQAGG27EIAIAAD0EAAAOAAAAAAAAAAAAAAAAAC4CAABkcnMvZTJvRG9jLnhtbFBLAQIt&#10;ABQABgAIAAAAIQCU9bDR2gAAAAcBAAAPAAAAAAAAAAAAAAAAAHoEAABkcnMvZG93bnJldi54bWxQ&#10;SwUGAAAAAAQABADzAAAAgQUAAAAA&#10;"/>
            </w:pict>
          </mc:Fallback>
        </mc:AlternateContent>
      </w:r>
      <w:r>
        <w:rPr>
          <w:b w:val="0"/>
          <w:bCs w:val="0"/>
          <w:noProof/>
          <w:sz w:val="24"/>
          <w:szCs w:val="24"/>
          <w:lang w:eastAsia="ru-RU"/>
        </w:rPr>
        <mc:AlternateContent>
          <mc:Choice Requires="wps">
            <w:drawing>
              <wp:anchor distT="4294967293" distB="4294967293" distL="114300" distR="114300" simplePos="0" relativeHeight="251676672" behindDoc="0" locked="0" layoutInCell="1" allowOverlap="1" wp14:anchorId="48AFF6A8">
                <wp:simplePos x="0" y="0"/>
                <wp:positionH relativeFrom="column">
                  <wp:posOffset>424815</wp:posOffset>
                </wp:positionH>
                <wp:positionV relativeFrom="paragraph">
                  <wp:posOffset>329564</wp:posOffset>
                </wp:positionV>
                <wp:extent cx="5543550" cy="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9D43D" id="AutoShape 17" o:spid="_x0000_s1026" type="#_x0000_t32" style="position:absolute;margin-left:33.45pt;margin-top:25.95pt;width:436.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5HIAIAAD0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QbczTGS&#10;pAeOng9OhdIoefQLGrTNIa6UO+NHpCf5ql8U/W6RVGVLZMND9NtZQ3LiM6J3Kf5iNZTZD58VgxgC&#10;BcK2TrXpPSTsAZ0CKecbKfzkEIWPWZbOswy4o6MvIvmYqI11n7jqkTcKbJ0homldqaQE6pVJQhly&#10;fLHOt0XyMcFXlWorui4ooJNoKPAym2UhwapOMO/0YdY0+7Iz6Ei8hsIvzAie+zCjDpIFsJYTtrna&#10;jojuYkPxTno8GAzauVoXkfxYxsvNYrNIJ+nsYTNJ46qaPG/LdPKwTR6zal6VZZX89K0lad4Kxrj0&#10;3Y2CTdK/E8T16VykdpPsbQ3Re/SwL2h2/A9NB2Y9mRdZ7BU778zIOGg0BF/fk38E93ew71/9+hcA&#10;AAD//wMAUEsDBBQABgAIAAAAIQCEGRc13QAAAAgBAAAPAAAAZHJzL2Rvd25yZXYueG1sTI9Pb4JA&#10;EMXvJn6HzTTpxdQFG0lBFmNMeuixatLryk4By84SdhHqp+80PdTT/Hkvb36Tbyfbiiv2vnGkIF5G&#10;IJBKZxqqFJyOr08vIHzQZHTrCBV8o4dtMZ/lOjNupHe8HkIlOIR8phXUIXSZlL6s0Wq/dB0Sa5+u&#10;tzrw2FfS9HrkcNvKVRQl0uqG+EKtO9zXWH4dBqsA/bCOo11qq9PbbVx8rG6XsTsq9fgw7TYgAk7h&#10;3wy/+IwOBTOd3UDGi1ZBkqTsVLCOubKePqfcnP8Wssjl/QPFDwAAAP//AwBQSwECLQAUAAYACAAA&#10;ACEAtoM4kv4AAADhAQAAEwAAAAAAAAAAAAAAAAAAAAAAW0NvbnRlbnRfVHlwZXNdLnhtbFBLAQIt&#10;ABQABgAIAAAAIQA4/SH/1gAAAJQBAAALAAAAAAAAAAAAAAAAAC8BAABfcmVscy8ucmVsc1BLAQIt&#10;ABQABgAIAAAAIQAdbo5HIAIAAD0EAAAOAAAAAAAAAAAAAAAAAC4CAABkcnMvZTJvRG9jLnhtbFBL&#10;AQItABQABgAIAAAAIQCEGRc13QAAAAgBAAAPAAAAAAAAAAAAAAAAAHoEAABkcnMvZG93bnJldi54&#10;bWxQSwUGAAAAAAQABADzAAAAhAUAAAAA&#10;"/>
            </w:pict>
          </mc:Fallback>
        </mc:AlternateContent>
      </w:r>
      <w:r w:rsidR="008775BE" w:rsidRPr="00A13798">
        <w:rPr>
          <w:b w:val="0"/>
          <w:bCs w:val="0"/>
          <w:sz w:val="24"/>
          <w:szCs w:val="24"/>
        </w:rPr>
        <w:t>(наименование участника закупки)</w:t>
      </w:r>
    </w:p>
    <w:p w:rsidR="008775BE" w:rsidRPr="00A13798" w:rsidRDefault="008775BE" w:rsidP="009254BF">
      <w:pPr>
        <w:pStyle w:val="ae"/>
        <w:widowControl w:val="0"/>
        <w:spacing w:before="0"/>
        <w:ind w:firstLine="0"/>
        <w:rPr>
          <w:szCs w:val="24"/>
        </w:rPr>
      </w:pPr>
      <w:r w:rsidRPr="00A13798">
        <w:rPr>
          <w:szCs w:val="24"/>
        </w:rPr>
        <w:t>в лице</w:t>
      </w:r>
    </w:p>
    <w:p w:rsidR="008775BE" w:rsidRPr="00A13798" w:rsidRDefault="008775BE" w:rsidP="009254BF">
      <w:pPr>
        <w:pStyle w:val="ae"/>
        <w:widowControl w:val="0"/>
        <w:spacing w:before="0"/>
        <w:ind w:firstLine="709"/>
        <w:jc w:val="center"/>
        <w:rPr>
          <w:i/>
          <w:iCs/>
          <w:szCs w:val="24"/>
        </w:rPr>
      </w:pPr>
      <w:r w:rsidRPr="00A13798">
        <w:rPr>
          <w:i/>
          <w:iCs/>
          <w:szCs w:val="24"/>
        </w:rPr>
        <w:t>(должность, Ф.И.О. руководителя, уполномоченного лица для  юридического лица)</w:t>
      </w:r>
    </w:p>
    <w:p w:rsidR="008775BE" w:rsidRPr="00A13798" w:rsidRDefault="008775BE" w:rsidP="009254BF">
      <w:pPr>
        <w:pStyle w:val="ac"/>
        <w:widowControl w:val="0"/>
        <w:spacing w:after="0"/>
        <w:rPr>
          <w:szCs w:val="24"/>
        </w:rPr>
      </w:pPr>
      <w:r w:rsidRPr="00A13798">
        <w:rPr>
          <w:szCs w:val="24"/>
        </w:rPr>
        <w:t xml:space="preserve">сообщает о согласии участвовать в запросе предложений на условиях, установленных в документации о </w:t>
      </w:r>
      <w:r w:rsidR="00A13798">
        <w:rPr>
          <w:szCs w:val="24"/>
        </w:rPr>
        <w:t>проведении запроса</w:t>
      </w:r>
      <w:r w:rsidRPr="00A13798">
        <w:rPr>
          <w:szCs w:val="24"/>
        </w:rPr>
        <w:t xml:space="preserve"> предложений, и направляет настоящую заявку.</w:t>
      </w:r>
    </w:p>
    <w:p w:rsidR="008775BE" w:rsidRPr="00945402" w:rsidRDefault="008775BE" w:rsidP="009254BF">
      <w:pPr>
        <w:pStyle w:val="ac"/>
        <w:widowControl w:val="0"/>
        <w:spacing w:after="0"/>
        <w:ind w:firstLine="660"/>
        <w:rPr>
          <w:szCs w:val="24"/>
        </w:rPr>
      </w:pPr>
      <w:r w:rsidRPr="00945402">
        <w:rPr>
          <w:szCs w:val="24"/>
        </w:rPr>
        <w:t xml:space="preserve">2. Мы согласны заключить договор в соответствии с требованиями документации о </w:t>
      </w:r>
      <w:r w:rsidR="00A13798">
        <w:rPr>
          <w:szCs w:val="24"/>
        </w:rPr>
        <w:t xml:space="preserve">проведении </w:t>
      </w:r>
      <w:r w:rsidRPr="00945402">
        <w:rPr>
          <w:szCs w:val="24"/>
        </w:rPr>
        <w:t>запрос</w:t>
      </w:r>
      <w:r w:rsidR="00A13798">
        <w:rPr>
          <w:szCs w:val="24"/>
        </w:rPr>
        <w:t>а</w:t>
      </w:r>
      <w:r w:rsidRPr="00945402">
        <w:rPr>
          <w:szCs w:val="24"/>
        </w:rPr>
        <w:t xml:space="preserve"> предложений и на условиях, которые мы представили в настоящем предложении.</w:t>
      </w:r>
    </w:p>
    <w:p w:rsidR="00146740" w:rsidRDefault="008775BE" w:rsidP="009254BF">
      <w:pPr>
        <w:pStyle w:val="ac"/>
        <w:widowControl w:val="0"/>
        <w:ind w:firstLine="660"/>
        <w:rPr>
          <w:szCs w:val="24"/>
          <w:lang w:eastAsia="ru-RU"/>
        </w:rPr>
      </w:pPr>
      <w:r w:rsidRPr="00945402">
        <w:rPr>
          <w:szCs w:val="24"/>
        </w:rPr>
        <w:t xml:space="preserve">3. Если наши предложения будут приняты, мы берем на себя обязательство </w:t>
      </w:r>
      <w:r w:rsidR="00177C69" w:rsidRPr="00945402">
        <w:rPr>
          <w:szCs w:val="24"/>
        </w:rPr>
        <w:t>по</w:t>
      </w:r>
      <w:r w:rsidR="00652F91" w:rsidRPr="00945402">
        <w:rPr>
          <w:szCs w:val="24"/>
        </w:rPr>
        <w:t xml:space="preserve"> </w:t>
      </w:r>
      <w:r w:rsidR="00945402">
        <w:rPr>
          <w:sz w:val="23"/>
          <w:szCs w:val="23"/>
          <w:lang w:eastAsia="ru-RU"/>
        </w:rPr>
        <w:t>________</w:t>
      </w:r>
      <w:r w:rsidR="00945402">
        <w:rPr>
          <w:szCs w:val="24"/>
          <w:lang w:eastAsia="ru-RU"/>
        </w:rPr>
        <w:t>_______________</w:t>
      </w:r>
      <w:r w:rsidR="00945402" w:rsidRPr="00945402">
        <w:rPr>
          <w:szCs w:val="24"/>
          <w:lang w:eastAsia="ru-RU"/>
        </w:rPr>
        <w:t>______(</w:t>
      </w:r>
      <w:r w:rsidR="00945402" w:rsidRPr="00945402">
        <w:rPr>
          <w:i/>
          <w:szCs w:val="24"/>
          <w:lang w:eastAsia="ru-RU"/>
        </w:rPr>
        <w:t>предмет</w:t>
      </w:r>
      <w:r w:rsidR="00945402">
        <w:rPr>
          <w:i/>
          <w:szCs w:val="24"/>
          <w:lang w:eastAsia="ru-RU"/>
        </w:rPr>
        <w:t xml:space="preserve"> д</w:t>
      </w:r>
      <w:r w:rsidR="00945402" w:rsidRPr="00945402">
        <w:rPr>
          <w:i/>
          <w:szCs w:val="24"/>
          <w:lang w:eastAsia="ru-RU"/>
        </w:rPr>
        <w:t>оговора)</w:t>
      </w:r>
      <w:r w:rsidR="00146740" w:rsidRPr="00146740">
        <w:rPr>
          <w:szCs w:val="24"/>
          <w:lang w:eastAsia="ru-RU"/>
        </w:rPr>
        <w:t xml:space="preserve"> в соответствии с Техническим заданием Заказчика</w:t>
      </w:r>
      <w:r w:rsidR="00725176">
        <w:rPr>
          <w:szCs w:val="24"/>
          <w:lang w:eastAsia="ru-RU"/>
        </w:rPr>
        <w:t>.</w:t>
      </w:r>
    </w:p>
    <w:p w:rsidR="008775BE" w:rsidRPr="00242485" w:rsidRDefault="003B7969" w:rsidP="009254BF">
      <w:pPr>
        <w:pStyle w:val="ac"/>
        <w:widowControl w:val="0"/>
        <w:spacing w:after="0"/>
        <w:ind w:firstLine="660"/>
        <w:rPr>
          <w:szCs w:val="24"/>
        </w:rPr>
      </w:pPr>
      <w:r>
        <w:rPr>
          <w:szCs w:val="24"/>
        </w:rPr>
        <w:t>4</w:t>
      </w:r>
      <w:r w:rsidR="008775BE" w:rsidRPr="00242485">
        <w:rPr>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8775BE" w:rsidRPr="00242485" w:rsidRDefault="003B7969" w:rsidP="009254BF">
      <w:pPr>
        <w:pStyle w:val="ac"/>
        <w:widowControl w:val="0"/>
        <w:spacing w:after="0"/>
        <w:ind w:firstLine="660"/>
        <w:rPr>
          <w:szCs w:val="24"/>
        </w:rPr>
      </w:pPr>
      <w:r>
        <w:rPr>
          <w:szCs w:val="24"/>
        </w:rPr>
        <w:t>5</w:t>
      </w:r>
      <w:r w:rsidR="008775BE" w:rsidRPr="00242485">
        <w:rPr>
          <w:szCs w:val="24"/>
        </w:rPr>
        <w:t xml:space="preserve">. В случае если наше предложение будет признано лучшим, мы берем на себя обязательства по заключению договора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p>
    <w:p w:rsidR="008775BE" w:rsidRPr="00242485" w:rsidRDefault="003B7969" w:rsidP="009254BF">
      <w:pPr>
        <w:pStyle w:val="ac"/>
        <w:widowControl w:val="0"/>
        <w:spacing w:after="0"/>
        <w:ind w:firstLine="660"/>
        <w:rPr>
          <w:szCs w:val="24"/>
        </w:rPr>
      </w:pPr>
      <w:r>
        <w:rPr>
          <w:szCs w:val="24"/>
        </w:rPr>
        <w:t>6</w:t>
      </w:r>
      <w:r w:rsidR="008775BE" w:rsidRPr="00242485">
        <w:rPr>
          <w:szCs w:val="24"/>
        </w:rPr>
        <w:t>. В случае если наше предложение будет лучшим после предложения победителя запроса предложений</w:t>
      </w:r>
      <w:r w:rsidR="008D7117">
        <w:rPr>
          <w:szCs w:val="24"/>
        </w:rPr>
        <w:t xml:space="preserve"> </w:t>
      </w:r>
      <w:r w:rsidR="008D7117" w:rsidRPr="008D7117">
        <w:rPr>
          <w:szCs w:val="24"/>
        </w:rPr>
        <w:t>в электронной форме</w:t>
      </w:r>
      <w:r w:rsidR="008775BE" w:rsidRPr="00242485">
        <w:rPr>
          <w:szCs w:val="24"/>
        </w:rPr>
        <w:t xml:space="preserve">, а победитель запроса предложений будет признан уклонившимся от заключения договора, мы обязуемся подписать договор в соответствии с требованиями документации о </w:t>
      </w:r>
      <w:r w:rsidR="00A13798">
        <w:rPr>
          <w:szCs w:val="24"/>
        </w:rPr>
        <w:t xml:space="preserve">проведении </w:t>
      </w:r>
      <w:r w:rsidR="008775BE" w:rsidRPr="00242485">
        <w:rPr>
          <w:szCs w:val="24"/>
        </w:rPr>
        <w:t>запрос</w:t>
      </w:r>
      <w:r w:rsidR="00A13798">
        <w:rPr>
          <w:szCs w:val="24"/>
        </w:rPr>
        <w:t>а</w:t>
      </w:r>
      <w:r w:rsidR="008775BE" w:rsidRPr="00242485">
        <w:rPr>
          <w:szCs w:val="24"/>
        </w:rPr>
        <w:t xml:space="preserve"> предложений и условиями нашего предложения.</w:t>
      </w:r>
      <w:r w:rsidR="008D7117">
        <w:rPr>
          <w:szCs w:val="24"/>
        </w:rPr>
        <w:t xml:space="preserve"> </w:t>
      </w:r>
    </w:p>
    <w:p w:rsidR="008775BE" w:rsidRPr="00242485" w:rsidRDefault="003B7969" w:rsidP="009254BF">
      <w:pPr>
        <w:pStyle w:val="ac"/>
        <w:widowControl w:val="0"/>
        <w:spacing w:after="0"/>
        <w:ind w:firstLine="660"/>
        <w:rPr>
          <w:szCs w:val="24"/>
        </w:rPr>
      </w:pPr>
      <w:r>
        <w:rPr>
          <w:szCs w:val="24"/>
        </w:rPr>
        <w:t>7</w:t>
      </w:r>
      <w:r w:rsidR="008775BE" w:rsidRPr="00242485">
        <w:rPr>
          <w:szCs w:val="24"/>
        </w:rPr>
        <w:t xml:space="preserve">. Сообщаем, что для оперативного уведомления нас по вопросам организационного </w:t>
      </w:r>
      <w:r w:rsidR="008775BE" w:rsidRPr="00242485">
        <w:rPr>
          <w:szCs w:val="24"/>
        </w:rPr>
        <w:lastRenderedPageBreak/>
        <w:t>характера и взаимодействия с заказчиком –</w:t>
      </w:r>
      <w:r w:rsidR="008D7117">
        <w:rPr>
          <w:szCs w:val="24"/>
        </w:rPr>
        <w:t xml:space="preserve"> </w:t>
      </w:r>
      <w:r w:rsidR="008775BE" w:rsidRPr="00242485">
        <w:rPr>
          <w:szCs w:val="24"/>
        </w:rPr>
        <w:t>нами уполномочен</w:t>
      </w:r>
    </w:p>
    <w:p w:rsidR="008775BE" w:rsidRPr="00242485" w:rsidRDefault="008775BE" w:rsidP="009254BF">
      <w:pPr>
        <w:pStyle w:val="ac"/>
        <w:widowControl w:val="0"/>
        <w:spacing w:after="0"/>
        <w:ind w:firstLine="660"/>
        <w:rPr>
          <w:szCs w:val="24"/>
        </w:rPr>
      </w:pPr>
    </w:p>
    <w:p w:rsidR="008775BE" w:rsidRPr="00242485" w:rsidRDefault="00693EBC" w:rsidP="009254BF">
      <w:pPr>
        <w:pStyle w:val="ac"/>
        <w:widowControl w:val="0"/>
        <w:spacing w:after="0"/>
        <w:jc w:val="center"/>
        <w:rPr>
          <w:i/>
          <w:iCs/>
          <w:szCs w:val="24"/>
        </w:rPr>
      </w:pPr>
      <w:r>
        <w:rPr>
          <w:noProof/>
          <w:szCs w:val="24"/>
          <w:lang w:eastAsia="ru-RU"/>
        </w:rPr>
        <mc:AlternateContent>
          <mc:Choice Requires="wps">
            <w:drawing>
              <wp:anchor distT="4294967293" distB="4294967293" distL="114300" distR="114300" simplePos="0" relativeHeight="251684864" behindDoc="0" locked="0" layoutInCell="1" allowOverlap="1" wp14:anchorId="5E0967B6">
                <wp:simplePos x="0" y="0"/>
                <wp:positionH relativeFrom="column">
                  <wp:posOffset>5715</wp:posOffset>
                </wp:positionH>
                <wp:positionV relativeFrom="paragraph">
                  <wp:posOffset>2091689</wp:posOffset>
                </wp:positionV>
                <wp:extent cx="5953125" cy="0"/>
                <wp:effectExtent l="0" t="0" r="9525"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CAC17" id="AutoShape 25" o:spid="_x0000_s1026" type="#_x0000_t32" style="position:absolute;margin-left:.45pt;margin-top:164.7pt;width:468.75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eZ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cL+d3KRIhbPTFNB8TtbHus4CeeKOIrDNUNq0rQSlcPZg0lKHH&#10;J+s8LZqPCb6qgq3suqCATpGhiJZzrOM9FjrJvTNcTLMvO0OO1Gso/EKP78IMHBQPYK2gfHO1HZXd&#10;xcbinfJ42BjSuVoXkfxcJsvNYrPIJtnsfjPJkqqaPG7LbHK/TT/Nq7uqLKv0l6eWZnkrORfKsxsF&#10;m2Z/J4jr07lI7SbZ2xjit+hhXkh2/A+kw2b9Mi+y2AM/78y4cdRoCL6+J/8IXt/Rfv3q178BAAD/&#10;/wMAUEsDBBQABgAIAAAAIQAGOXCr3AAAAAgBAAAPAAAAZHJzL2Rvd25yZXYueG1sTI9BS8NAEIXv&#10;gv9hGcGL2E1TlSZmU4rgwaNtwes0OybR7GzIbprYX+8Igt5m5j3efK/YzK5TJxpC69nAcpGAIq68&#10;bbk2cNg/365BhYhssfNMBr4owKa8vCgwt37iVzrtYq0khEOOBpoY+1zrUDXkMCx8Tyzaux8cRlmH&#10;WtsBJwl3nU6T5EE7bFk+NNjTU0PV5250BiiM98tkm7n68HKebt7S88fU7425vpq3j6AizfHPDD/4&#10;gg6lMB39yDaozkAmPgOrNLsDJXK2Wstw/L3ostD/C5TfAAAA//8DAFBLAQItABQABgAIAAAAIQC2&#10;gziS/gAAAOEBAAATAAAAAAAAAAAAAAAAAAAAAABbQ29udGVudF9UeXBlc10ueG1sUEsBAi0AFAAG&#10;AAgAAAAhADj9If/WAAAAlAEAAAsAAAAAAAAAAAAAAAAALwEAAF9yZWxzLy5yZWxzUEsBAi0AFAAG&#10;AAgAAAAhAHTJV5kdAgAAPQQAAA4AAAAAAAAAAAAAAAAALgIAAGRycy9lMm9Eb2MueG1sUEsBAi0A&#10;FAAGAAgAAAAhAAY5cKvcAAAACAEAAA8AAAAAAAAAAAAAAAAAdwQAAGRycy9kb3ducmV2LnhtbFBL&#10;BQYAAAAABAAEAPMAAACABQAAAAA=&#10;"/>
            </w:pict>
          </mc:Fallback>
        </mc:AlternateContent>
      </w:r>
      <w:r>
        <w:rPr>
          <w:noProof/>
          <w:szCs w:val="24"/>
          <w:lang w:eastAsia="ru-RU"/>
        </w:rPr>
        <mc:AlternateContent>
          <mc:Choice Requires="wps">
            <w:drawing>
              <wp:anchor distT="4294967293" distB="4294967293" distL="114300" distR="114300" simplePos="0" relativeHeight="251679744" behindDoc="0" locked="0" layoutInCell="1" allowOverlap="1" wp14:anchorId="0C898DA7">
                <wp:simplePos x="0" y="0"/>
                <wp:positionH relativeFrom="column">
                  <wp:posOffset>5715</wp:posOffset>
                </wp:positionH>
                <wp:positionV relativeFrom="paragraph">
                  <wp:posOffset>1720214</wp:posOffset>
                </wp:positionV>
                <wp:extent cx="5953125" cy="0"/>
                <wp:effectExtent l="0" t="0" r="9525"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E279" id="AutoShape 20" o:spid="_x0000_s1026" type="#_x0000_t32" style="position:absolute;margin-left:.45pt;margin-top:135.45pt;width:468.75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WlHg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rMRLjBTp&#10;oUWPB69jZjSL+gzGFRBWqZ0NFdKTejZPmv5wSOmqI6rlMfrlbOBxFhRN3jwJF2cgy374ohnEEEgQ&#10;xTo1tg+QIAM6xZ6cbz3hJ48ofJwv53fZbI4RHX0JKcaHxjr/meseBaPEzlsi2s5XWinovLZZTEOO&#10;T84HWqQYH4SsSm+FlHEApEIDKDCHPMHjtBQsOOPFtvtKWnQkYYTiL9b4Lszqg2IRrOOEba62J0Je&#10;bEguVcCDwoDO1brMyM9lutwsNot8ks/uN5M8revJ47bKJ/fb7NO8vqurqs5+BWpZXnSCMa4Cu3Fe&#10;s/zv5uG6OZdJu03sTYbkLXrUC8iO/5F07GxoZlgwV+w1O+/s2HEY0Rh8XaewA6/vYL9e+vVvAAAA&#10;//8DAFBLAwQUAAYACAAAACEAif2Y9t0AAAAIAQAADwAAAGRycy9kb3ducmV2LnhtbEyPzU7DMBCE&#10;75X6DtYi9VJRu+GvCXGqCokDR9pKXN14SQLxOoqdJvTpWSQkuO3ujGa/ybeTa8UZ+9B40rBeKRBI&#10;pbcNVRqOh+frDYgQDVnTekINXxhgW8xnucmsH+kVz/tYCQ6hkBkNdYxdJmUoa3QmrHyHxNq7752J&#10;vPaVtL0ZOdy1MlHqXjrTEH+oTYdPNZaf+8FpwDDcrdUuddXx5TIu35LLx9gdtF5cTbtHEBGn+GeG&#10;H3xGh4KZTn4gG0SrIWWfhuRB8cByerO5BXH6vcgil/8LFN8AAAD//wMAUEsBAi0AFAAGAAgAAAAh&#10;ALaDOJL+AAAA4QEAABMAAAAAAAAAAAAAAAAAAAAAAFtDb250ZW50X1R5cGVzXS54bWxQSwECLQAU&#10;AAYACAAAACEAOP0h/9YAAACUAQAACwAAAAAAAAAAAAAAAAAvAQAAX3JlbHMvLnJlbHNQSwECLQAU&#10;AAYACAAAACEAlG4FpR4CAAA8BAAADgAAAAAAAAAAAAAAAAAuAgAAZHJzL2Uyb0RvYy54bWxQSwEC&#10;LQAUAAYACAAAACEAif2Y9t0AAAAIAQAADwAAAAAAAAAAAAAAAAB4BAAAZHJzL2Rvd25yZXYueG1s&#10;UEsFBgAAAAAEAAQA8wAAAIIFAAAAAA==&#10;"/>
            </w:pict>
          </mc:Fallback>
        </mc:AlternateContent>
      </w:r>
      <w:r>
        <w:rPr>
          <w:noProof/>
          <w:szCs w:val="24"/>
          <w:lang w:eastAsia="ru-RU"/>
        </w:rPr>
        <mc:AlternateContent>
          <mc:Choice Requires="wps">
            <w:drawing>
              <wp:anchor distT="4294967293" distB="4294967293" distL="114300" distR="114300" simplePos="0" relativeHeight="251678720" behindDoc="0" locked="0" layoutInCell="1" allowOverlap="1" wp14:anchorId="2C1F25B9">
                <wp:simplePos x="0" y="0"/>
                <wp:positionH relativeFrom="column">
                  <wp:posOffset>5715</wp:posOffset>
                </wp:positionH>
                <wp:positionV relativeFrom="paragraph">
                  <wp:posOffset>5714</wp:posOffset>
                </wp:positionV>
                <wp:extent cx="5953125" cy="0"/>
                <wp:effectExtent l="0" t="0" r="952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91DBB" id="AutoShape 19" o:spid="_x0000_s1026" type="#_x0000_t32" style="position:absolute;margin-left:.45pt;margin-top:.45pt;width:468.75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Sw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Qtw3wG4woIq9TOhg7pST2bJ01/OKR01RHV8hj9cjaQnIWM5E1KuDgDVfbDF80ghkCB&#10;OKxTY/sACWNAp7iT820n/OQRhY/z5fwum80xoqMvIcWYaKzzn7nuUTBK7Lwlou18pZWCzWubxTLk&#10;+OR8oEWKMSFUVXorpIwCkAoNJV7OoU7wOC0FC854se2+khYdSZBQ/MUe34VZfVAsgnWcsM3V9kTI&#10;iw3FpQp40BjQuVoXjfxcpsvNYrPIJ/nsfjPJ07qePG6rfHK/zT7N67u6qursV6CW5UUnGOMqsBv1&#10;muV/p4fry7ko7abY2xiSt+hxXkB2/I+k42bDMi+y2Gt23tlx4yDRGHx9TuENvL6D/frRr38DAAD/&#10;/wMAUEsDBBQABgAIAAAAIQAHBpW42AAAAAIBAAAPAAAAZHJzL2Rvd25yZXYueG1sTI5PS8NAFMTv&#10;gt9heYIXaTetf2hiNqUIHjzaFry+Zl+TaPZtyG6a2E/vqxe9DAwzzPzy9eRadaI+NJ4NLOYJKOLS&#10;24YrA/vd62wFKkRki61nMvBNAdbF9VWOmfUjv9NpGyslIxwyNFDH2GVah7Imh2HuO2LJjr53GMX2&#10;lbY9jjLuWr1MkiftsGF5qLGjl5rKr+3gDFAYHhfJJnXV/u083n0sz59jtzPm9mbaPIOKNMW/Mlzw&#10;BR0KYTr4gW1QrYFUer8qWXq/egB1uFhd5Po/evEDAAD//wMAUEsBAi0AFAAGAAgAAAAhALaDOJL+&#10;AAAA4QEAABMAAAAAAAAAAAAAAAAAAAAAAFtDb250ZW50X1R5cGVzXS54bWxQSwECLQAUAAYACAAA&#10;ACEAOP0h/9YAAACUAQAACwAAAAAAAAAAAAAAAAAvAQAAX3JlbHMvLnJlbHNQSwECLQAUAAYACAAA&#10;ACEAVfQ0sB0CAAA8BAAADgAAAAAAAAAAAAAAAAAuAgAAZHJzL2Uyb0RvYy54bWxQSwECLQAUAAYA&#10;CAAAACEABwaVuNgAAAACAQAADwAAAAAAAAAAAAAAAAB3BAAAZHJzL2Rvd25yZXYueG1sUEsFBgAA&#10;AAAEAAQA8wAAAHwFAAAAAA==&#10;"/>
            </w:pict>
          </mc:Fallback>
        </mc:AlternateContent>
      </w:r>
      <w:r w:rsidR="008775BE" w:rsidRPr="00242485">
        <w:rPr>
          <w:szCs w:val="24"/>
        </w:rPr>
        <w:t>(</w:t>
      </w:r>
      <w:r w:rsidR="008775BE" w:rsidRPr="00242485">
        <w:rPr>
          <w:i/>
          <w:iCs/>
          <w:szCs w:val="24"/>
        </w:rPr>
        <w:t>контактная информация уполномоченного лица:</w:t>
      </w:r>
      <w:r w:rsidR="00625996">
        <w:rPr>
          <w:i/>
          <w:iCs/>
          <w:szCs w:val="24"/>
        </w:rPr>
        <w:t xml:space="preserve"> </w:t>
      </w:r>
      <w:r w:rsidR="008775BE" w:rsidRPr="00242485">
        <w:rPr>
          <w:i/>
          <w:iCs/>
          <w:szCs w:val="24"/>
        </w:rPr>
        <w:t>Ф.И.О., телефон)</w:t>
      </w:r>
    </w:p>
    <w:p w:rsidR="008775BE" w:rsidRPr="00242485" w:rsidRDefault="008775BE" w:rsidP="009254BF">
      <w:pPr>
        <w:pStyle w:val="ae"/>
        <w:widowControl w:val="0"/>
        <w:spacing w:before="0"/>
        <w:ind w:firstLine="709"/>
        <w:rPr>
          <w:szCs w:val="24"/>
        </w:rPr>
      </w:pPr>
      <w:r w:rsidRPr="00242485">
        <w:rPr>
          <w:szCs w:val="24"/>
        </w:rPr>
        <w:t>Все сведения о проведении запроса предложений просим сообщать указанному уполномоченному лицу.</w:t>
      </w:r>
    </w:p>
    <w:p w:rsidR="008775BE" w:rsidRPr="00242485" w:rsidRDefault="003B7969" w:rsidP="009254BF">
      <w:pPr>
        <w:pStyle w:val="ae"/>
        <w:widowControl w:val="0"/>
        <w:spacing w:before="0"/>
        <w:ind w:firstLine="709"/>
        <w:rPr>
          <w:szCs w:val="24"/>
        </w:rPr>
      </w:pPr>
      <w:r>
        <w:rPr>
          <w:szCs w:val="24"/>
        </w:rPr>
        <w:t>8</w:t>
      </w:r>
      <w:r w:rsidR="008775BE" w:rsidRPr="00242485">
        <w:rPr>
          <w:szCs w:val="24"/>
        </w:rPr>
        <w:t>. В случае присуждения нам права заключить договор в период с даты получения протокола заседания Комиссии по подведению итогов закупки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нашего предложения.</w:t>
      </w:r>
    </w:p>
    <w:p w:rsidR="008775BE" w:rsidRPr="00242485" w:rsidRDefault="00693EBC" w:rsidP="009254BF">
      <w:pPr>
        <w:pStyle w:val="ae"/>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0768" behindDoc="0" locked="0" layoutInCell="1" allowOverlap="1" wp14:anchorId="20D13B29">
                <wp:simplePos x="0" y="0"/>
                <wp:positionH relativeFrom="column">
                  <wp:posOffset>3177540</wp:posOffset>
                </wp:positionH>
                <wp:positionV relativeFrom="paragraph">
                  <wp:posOffset>167004</wp:posOffset>
                </wp:positionV>
                <wp:extent cx="2781300" cy="0"/>
                <wp:effectExtent l="0" t="0" r="1905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4FDEF" id="AutoShape 21" o:spid="_x0000_s1026" type="#_x0000_t32" style="position:absolute;margin-left:250.2pt;margin-top:13.15pt;width:2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B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6F/gzGFWBWqa0NFdKjejUvmn51SOmqI6rl0frtZMA5eiR3LuHiDETZDR81AxsCAWKz&#10;jo3tAyS0AR3jTE63mfCjRxQe88d59pDC6OhVl5Di6mis8x+47lEQSuy8JaLtfKWVgslrm8Uw5PDi&#10;PBQCjleHEFXpjZAyEkAqNJR4Mc2n0cFpKVhQBjNn210lLTqQQKH4ha4A2J2Z1XvFIljHCVtfZE+E&#10;PMtgL1XAg8IgnYt05si3RbpYz9fzyWiSz9ajSVrXo+dNNRnNNtnjtH6oq6rOvofUsknRCca4Ctld&#10;+ZpN/o4Pl805M+3G2Fsbknv0WCIke/3HpONkwzDPtNhpdtra0I0wZKBoNL6sU9iBX+/R6ufSr34A&#10;AAD//wMAUEsDBBQABgAIAAAAIQCvcC/o3QAAAAkBAAAPAAAAZHJzL2Rvd25yZXYueG1sTI/BbsIw&#10;DIbvk3iHyEhcppFQBoKuKUJIO+w4QNo1NF7brXGqJqUdTz9PO2xH//70+3O2G10jrtiF2pOGxVyB&#10;QCq8ranUcD49P2xAhGjImsYTavjCALt8cpeZ1PqBXvF6jKXgEgqp0VDF2KZShqJCZ8Lct0i8e/ed&#10;M5HHrpS2MwOXu0YmSq2lMzXxhcq0eKiw+Dz2TgOGfrVQ+60rzy+34f4tuX0M7Unr2XTcP4GIOMY/&#10;GH70WR1ydrr4nmwQjYaVUo+MakjWSxAMbJcbDi6/gcwz+f+D/BsAAP//AwBQSwECLQAUAAYACAAA&#10;ACEAtoM4kv4AAADhAQAAEwAAAAAAAAAAAAAAAAAAAAAAW0NvbnRlbnRfVHlwZXNdLnhtbFBLAQIt&#10;ABQABgAIAAAAIQA4/SH/1gAAAJQBAAALAAAAAAAAAAAAAAAAAC8BAABfcmVscy8ucmVsc1BLAQIt&#10;ABQABgAIAAAAIQD5tDIBIAIAADwEAAAOAAAAAAAAAAAAAAAAAC4CAABkcnMvZTJvRG9jLnhtbFBL&#10;AQItABQABgAIAAAAIQCvcC/o3QAAAAkBAAAPAAAAAAAAAAAAAAAAAHoEAABkcnMvZG93bnJldi54&#10;bWxQSwUGAAAAAAQABADzAAAAhAUAAAAA&#10;"/>
            </w:pict>
          </mc:Fallback>
        </mc:AlternateContent>
      </w:r>
      <w:r w:rsidR="003B7969">
        <w:rPr>
          <w:szCs w:val="24"/>
        </w:rPr>
        <w:t>9</w:t>
      </w:r>
      <w:r w:rsidR="008775BE" w:rsidRPr="00242485">
        <w:rPr>
          <w:szCs w:val="24"/>
        </w:rPr>
        <w:t xml:space="preserve">. Юридический и фактический адреса: </w:t>
      </w:r>
    </w:p>
    <w:p w:rsidR="008775BE" w:rsidRPr="00242485" w:rsidRDefault="008775BE" w:rsidP="009254BF">
      <w:pPr>
        <w:pStyle w:val="ae"/>
        <w:widowControl w:val="0"/>
        <w:spacing w:before="0"/>
        <w:ind w:firstLine="709"/>
        <w:rPr>
          <w:szCs w:val="24"/>
        </w:rPr>
      </w:pPr>
    </w:p>
    <w:p w:rsidR="008775BE" w:rsidRPr="00242485" w:rsidRDefault="008775BE" w:rsidP="009254BF">
      <w:pPr>
        <w:pStyle w:val="ae"/>
        <w:widowControl w:val="0"/>
        <w:spacing w:before="0"/>
        <w:ind w:firstLine="0"/>
        <w:rPr>
          <w:szCs w:val="24"/>
        </w:rPr>
      </w:pPr>
      <w:r w:rsidRPr="00242485">
        <w:rPr>
          <w:szCs w:val="24"/>
        </w:rPr>
        <w:t xml:space="preserve">телефон                        , факс                        , банковские реквизиты: </w:t>
      </w:r>
    </w:p>
    <w:p w:rsidR="008775BE" w:rsidRPr="00242485" w:rsidRDefault="00693EBC" w:rsidP="009254BF">
      <w:pPr>
        <w:pStyle w:val="ae"/>
        <w:widowControl w:val="0"/>
        <w:spacing w:before="0"/>
        <w:ind w:firstLine="0"/>
        <w:rPr>
          <w:szCs w:val="24"/>
        </w:rPr>
      </w:pPr>
      <w:r>
        <w:rPr>
          <w:noProof/>
          <w:szCs w:val="24"/>
          <w:lang w:eastAsia="ru-RU"/>
        </w:rPr>
        <mc:AlternateContent>
          <mc:Choice Requires="wps">
            <w:drawing>
              <wp:anchor distT="4294967293" distB="4294967293" distL="114300" distR="114300" simplePos="0" relativeHeight="251681792" behindDoc="0" locked="0" layoutInCell="1" allowOverlap="1" wp14:anchorId="162FAC21">
                <wp:simplePos x="0" y="0"/>
                <wp:positionH relativeFrom="column">
                  <wp:posOffset>558165</wp:posOffset>
                </wp:positionH>
                <wp:positionV relativeFrom="paragraph">
                  <wp:posOffset>12699</wp:posOffset>
                </wp:positionV>
                <wp:extent cx="857250" cy="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FAF45" id="AutoShape 22" o:spid="_x0000_s1026" type="#_x0000_t32" style="position:absolute;margin-left:43.95pt;margin-top:1pt;width:67.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Bv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fF7CGdgXJ0dEUkH/O0se4zVz3yRoGtM0Q0rSuVlCC8MkmoQo7P&#10;1nlWJB8TfFGptqLrgv6dREOBl7N0FhKs6gTzTh9mTbMvO4OOxG9Q+IUWwXMfZtRBsgDWcsI2V9sR&#10;0V1sKN5Jjwd9AZ2rdVmRH8t4uVlsFtkkS+ebSRZX1eRpW2aT+TZ5mFWfqrKskp+eWpLlrWCMS89u&#10;XNck+7t1uD6cy6LdFvY2hug9epgXkB3/A+kgrNfyshV7xc47MwoOGxqCr6/JP4H7O9j3b379CwAA&#10;//8DAFBLAwQUAAYACAAAACEAdKvYydkAAAAGAQAADwAAAGRycy9kb3ducmV2LnhtbEyPQUvDQBCF&#10;74L/YRnBi9hNF9Q2ZlOK4MGjbcHrNDsm0exsyG6a2F/v6EWPH+/x5ptiM/tOnWiIbWALy0UGirgK&#10;ruXawmH/fLsCFROywy4wWfiiCJvy8qLA3IWJX+m0S7WSEY45WmhS6nOtY9WQx7gIPbFk72HwmASH&#10;WrsBJxn3nTZZdq89tiwXGuzpqaHqczd6CxTHu2W2Xfv68HKebt7M+WPq99ZeX83bR1CJ5vRXhh99&#10;UYdSnI5hZBdVZ2H1sJamBSMfSWyMET7+si4L/V+//AYAAP//AwBQSwECLQAUAAYACAAAACEAtoM4&#10;kv4AAADhAQAAEwAAAAAAAAAAAAAAAAAAAAAAW0NvbnRlbnRfVHlwZXNdLnhtbFBLAQItABQABgAI&#10;AAAAIQA4/SH/1gAAAJQBAAALAAAAAAAAAAAAAAAAAC8BAABfcmVscy8ucmVsc1BLAQItABQABgAI&#10;AAAAIQDqgGBvHgIAADsEAAAOAAAAAAAAAAAAAAAAAC4CAABkcnMvZTJvRG9jLnhtbFBLAQItABQA&#10;BgAIAAAAIQB0q9jJ2QAAAAY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2816" behindDoc="0" locked="0" layoutInCell="1" allowOverlap="1" wp14:anchorId="037D80BB">
                <wp:simplePos x="0" y="0"/>
                <wp:positionH relativeFrom="column">
                  <wp:posOffset>1863090</wp:posOffset>
                </wp:positionH>
                <wp:positionV relativeFrom="paragraph">
                  <wp:posOffset>12699</wp:posOffset>
                </wp:positionV>
                <wp:extent cx="857250" cy="0"/>
                <wp:effectExtent l="0" t="0" r="19050"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6A3F" id="AutoShape 23" o:spid="_x0000_s1026" type="#_x0000_t32" style="position:absolute;margin-left:146.7pt;margin-top:1pt;width:67.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Ri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CtxjpEk&#10;A0j0vHcqVEbpg5/PqG0BYZXcGt8hPcpX/aLod4ukqjoiWx6i304akhOfEb1L8Rerocpu/KwYxBAo&#10;EIZ1bMzgIWEM6Bg0Od004UeHKHyc549pDsrRqysixTVPG+s+cTUgb5TYOkNE27lKSQnCK5OEKuTw&#10;Yp1nRYprgi8q1Ub0fdC/l2gs8SJP85BgVS+Yd/owa9pd1Rt0IH6Dwi+0CJ77MKP2kgWwjhO2vtiO&#10;iP5sQ/FeejzoC+hcrPOK/FjEi/V8Pc8mWTpbT7K4rifPmyqbzDbJY14/1FVVJz89tSQrOsEYl57d&#10;dV2T7O/W4fJwzot2W9jbGKL36GFeQPb6H0gHYb2W563YKXbamqvgsKEh+PKa/BO4v4N9/+ZXvwAA&#10;AP//AwBQSwMEFAAGAAgAAAAhAGpQtB7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kK7vlxKVQyaJv0xXoo+/Whe5/s9ffAMAAP//AwBQSwECLQAUAAYACAAAACEA&#10;toM4kv4AAADhAQAAEwAAAAAAAAAAAAAAAAAAAAAAW0NvbnRlbnRfVHlwZXNdLnhtbFBLAQItABQA&#10;BgAIAAAAIQA4/SH/1gAAAJQBAAALAAAAAAAAAAAAAAAAAC8BAABfcmVscy8ucmVsc1BLAQItABQA&#10;BgAIAAAAIQBEALRiHwIAADsEAAAOAAAAAAAAAAAAAAAAAC4CAABkcnMvZTJvRG9jLnhtbFBLAQIt&#10;ABQABgAIAAAAIQBqULQe2wAAAAcBAAAPAAAAAAAAAAAAAAAAAHkEAABkcnMvZG93bnJldi54bWxQ&#10;SwUGAAAAAAQABADzAAAAgQUAAAAA&#10;"/>
            </w:pict>
          </mc:Fallback>
        </mc:AlternateContent>
      </w:r>
      <w:r>
        <w:rPr>
          <w:noProof/>
          <w:szCs w:val="24"/>
          <w:lang w:eastAsia="ru-RU"/>
        </w:rPr>
        <mc:AlternateContent>
          <mc:Choice Requires="wps">
            <w:drawing>
              <wp:anchor distT="4294967293" distB="4294967293" distL="114300" distR="114300" simplePos="0" relativeHeight="251683840" behindDoc="0" locked="0" layoutInCell="1" allowOverlap="1" wp14:anchorId="68141213">
                <wp:simplePos x="0" y="0"/>
                <wp:positionH relativeFrom="column">
                  <wp:posOffset>4349115</wp:posOffset>
                </wp:positionH>
                <wp:positionV relativeFrom="paragraph">
                  <wp:posOffset>12699</wp:posOffset>
                </wp:positionV>
                <wp:extent cx="1609725" cy="0"/>
                <wp:effectExtent l="0" t="0" r="952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4A764" id="AutoShape 24" o:spid="_x0000_s1026" type="#_x0000_t32" style="position:absolute;margin-left:342.45pt;margin-top:1pt;width:126.7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s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NpHuYzGFdAWKV2NnRIT+rZPGn6wyGlq46olsfol7OB5CxkJG9SwsUZqLIfvmgGMQQK&#10;xGGdGtsHSBgDOsWdnG874SePKHzM5unyfjrDiI6+hBRjorHOf+a6R8EosfOWiLbzlVYKNq9tFsuQ&#10;45PzgRYpxoRQVemtkDIKQCo0lHg5gzrB47QULDjjxbb7Slp0JEFC8Rd7fBdm9UGxCNZxwjZX2xMh&#10;LzYUlyrgQWNA52pdNPJzmS43i80in+TT+WaSp3U9edxW+WS+ze5n9ae6qursV6CW5UUnGOMqsBv1&#10;muV/p4fry7ko7abY2xiSt+hxXkB2/I+k42bDMi+y2Gt23tlx4yDRGHx9TuENvL6D/frRr38DAAD/&#10;/wMAUEsDBBQABgAIAAAAIQAzL4oD3AAAAAcBAAAPAAAAZHJzL2Rvd25yZXYueG1sTI/NTsMwEITv&#10;SH0Ha5G4IOo0lCoJcaqqEgeO/ZG4uvGSBOJ1FDtN6NOz5UKPoxnNfJOvJ9uKM/a+caRgMY9AIJXO&#10;NFQpOB7enhIQPmgyunWECn7Qw7qY3eU6M26kHZ73oRJcQj7TCuoQukxKX9ZotZ+7Dom9T9dbHVj2&#10;lTS9HrnctjKOopW0uiFeqHWH2xrL7/1gFaAfXhbRJrXV8f0yPn7El6+xOyj1cD9tXkEEnMJ/GK74&#10;jA4FM53cQMaLVsEqWaYcVRDzJfbT52QJ4vSnZZHLW/7iFwAA//8DAFBLAQItABQABgAIAAAAIQC2&#10;gziS/gAAAOEBAAATAAAAAAAAAAAAAAAAAAAAAABbQ29udGVudF9UeXBlc10ueG1sUEsBAi0AFAAG&#10;AAgAAAAhADj9If/WAAAAlAEAAAsAAAAAAAAAAAAAAAAALwEAAF9yZWxzLy5yZWxzUEsBAi0AFAAG&#10;AAgAAAAhANBSnOwdAgAAPAQAAA4AAAAAAAAAAAAAAAAALgIAAGRycy9lMm9Eb2MueG1sUEsBAi0A&#10;FAAGAAgAAAAhADMvigPcAAAABwEAAA8AAAAAAAAAAAAAAAAAdwQAAGRycy9kb3ducmV2LnhtbFBL&#10;BQYAAAAABAAEAPMAAACABQAAAAA=&#10;"/>
            </w:pict>
          </mc:Fallback>
        </mc:AlternateContent>
      </w:r>
    </w:p>
    <w:p w:rsidR="008775BE" w:rsidRPr="00242485" w:rsidRDefault="008775BE" w:rsidP="009254BF">
      <w:pPr>
        <w:pStyle w:val="ae"/>
        <w:widowControl w:val="0"/>
        <w:spacing w:before="0"/>
        <w:ind w:firstLine="709"/>
        <w:rPr>
          <w:szCs w:val="24"/>
        </w:rPr>
      </w:pPr>
    </w:p>
    <w:p w:rsidR="008775BE" w:rsidRDefault="008775BE" w:rsidP="009254BF">
      <w:pPr>
        <w:pStyle w:val="ae"/>
        <w:widowControl w:val="0"/>
        <w:spacing w:before="0"/>
        <w:ind w:firstLine="709"/>
        <w:rPr>
          <w:szCs w:val="24"/>
        </w:rPr>
      </w:pPr>
      <w:r w:rsidRPr="00242485">
        <w:rPr>
          <w:szCs w:val="24"/>
        </w:rPr>
        <w:t>1</w:t>
      </w:r>
      <w:r w:rsidR="003B7969">
        <w:rPr>
          <w:szCs w:val="24"/>
        </w:rPr>
        <w:t>0</w:t>
      </w:r>
      <w:r w:rsidRPr="00242485">
        <w:rPr>
          <w:szCs w:val="24"/>
        </w:rPr>
        <w:t>. Корреспонденцию в наш адрес просим направлять по адресу:</w:t>
      </w:r>
    </w:p>
    <w:p w:rsidR="0047752E" w:rsidRPr="00242485" w:rsidRDefault="00693EBC" w:rsidP="009254BF">
      <w:pPr>
        <w:pStyle w:val="ae"/>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7936" behindDoc="0" locked="0" layoutInCell="1" allowOverlap="1" wp14:anchorId="29D6504C">
                <wp:simplePos x="0" y="0"/>
                <wp:positionH relativeFrom="column">
                  <wp:posOffset>4758690</wp:posOffset>
                </wp:positionH>
                <wp:positionV relativeFrom="paragraph">
                  <wp:posOffset>634</wp:posOffset>
                </wp:positionV>
                <wp:extent cx="1200150" cy="0"/>
                <wp:effectExtent l="0" t="0" r="19050" b="1905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3F42" id="AutoShape 28" o:spid="_x0000_s1026" type="#_x0000_t32" style="position:absolute;margin-left:374.7pt;margin-top:.05pt;width:94.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s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TSZh/0MxhUQVqmtDRPSo3o1z5p+d0jpqiOq5TH67WQgOQsZybuUcHEGquyGL5pBDIEC&#10;cVnHxvYBEtaAjpGT040TfvSIwscMWM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T3fb9kAAAAFAQAADwAAAGRycy9kb3ducmV2LnhtbEyOwW7CMBBE&#10;75X6D9Yi9VIVBwqFpHEQqtRDjwUkriZekpR4HcUOSfn6bk7l+DSjmZduBluLK7a+cqRgNo1AIOXO&#10;VFQoOOw/X9YgfNBkdO0IFfyih032+JDqxLievvG6C4XgEfKJVlCG0CRS+rxEq/3UNUicnV1rdWBs&#10;C2la3fO4reU8it6k1RXxQ6kb/Cgxv+w6qwB9t5xF29gWh69b/3yc3376Zq/U02TYvoMIOIT/Moz6&#10;rA4ZO51cR8aLWsFqES+4OgaC4/h1zXgaUWapvLfP/gAAAP//AwBQSwECLQAUAAYACAAAACEAtoM4&#10;kv4AAADhAQAAEwAAAAAAAAAAAAAAAAAAAAAAW0NvbnRlbnRfVHlwZXNdLnhtbFBLAQItABQABgAI&#10;AAAAIQA4/SH/1gAAAJQBAAALAAAAAAAAAAAAAAAAAC8BAABfcmVscy8ucmVsc1BLAQItABQABgAI&#10;AAAAIQDUYZwsHgIAADwEAAAOAAAAAAAAAAAAAAAAAC4CAABkcnMvZTJvRG9jLnhtbFBLAQItABQA&#10;BgAIAAAAIQCFPd9v2QAAAAUBAAAPAAAAAAAAAAAAAAAAAHgEAABkcnMvZG93bnJldi54bWxQSwUG&#10;AAAAAAQABADzAAAAfgUAAAAA&#10;"/>
            </w:pict>
          </mc:Fallback>
        </mc:AlternateContent>
      </w:r>
    </w:p>
    <w:p w:rsidR="008775BE" w:rsidRPr="00242485" w:rsidRDefault="00693EBC" w:rsidP="009254BF">
      <w:pPr>
        <w:pStyle w:val="ae"/>
        <w:widowControl w:val="0"/>
        <w:spacing w:before="0"/>
        <w:ind w:firstLine="709"/>
        <w:rPr>
          <w:szCs w:val="24"/>
        </w:rPr>
      </w:pPr>
      <w:r>
        <w:rPr>
          <w:noProof/>
          <w:szCs w:val="24"/>
          <w:lang w:eastAsia="ru-RU"/>
        </w:rPr>
        <mc:AlternateContent>
          <mc:Choice Requires="wps">
            <w:drawing>
              <wp:anchor distT="4294967293" distB="4294967293" distL="114300" distR="114300" simplePos="0" relativeHeight="251685888" behindDoc="0" locked="0" layoutInCell="1" allowOverlap="1" wp14:anchorId="1D6A4C7B">
                <wp:simplePos x="0" y="0"/>
                <wp:positionH relativeFrom="column">
                  <wp:posOffset>5715</wp:posOffset>
                </wp:positionH>
                <wp:positionV relativeFrom="paragraph">
                  <wp:posOffset>-3176</wp:posOffset>
                </wp:positionV>
                <wp:extent cx="5953125" cy="0"/>
                <wp:effectExtent l="0" t="0" r="9525"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55E59" id="AutoShape 26" o:spid="_x0000_s1026" type="#_x0000_t32" style="position:absolute;margin-left:.45pt;margin-top:-.25pt;width:468.7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YdHg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Y6RI&#10;Dyt6PHgdK6N8HuYzGFdAWKV2NnRIT+rZPGn6wyGlq46olsfol7OB5CxkJG9SwsUZqLIfvmgGMQQK&#10;xGGdGtsHSBgDOsWdnG874SePKHycLWf3WT7DiI6+hBRjorHOf+a6R8EosfOWiLbzlVYKNq9tFsuQ&#10;45PzgRYpxoRQVemtkDIKQCo0lHg5gzrB47QULDjjxbb7Slp0JEFC8Rd7fBdm9UGxCNZxwjZX2xMh&#10;LzYUlyrgQWNA52pdNPJzmS43i81iOpnm881kmtb15HFbTSfzbfZpVt/XVVVnvwK1bFp0gjGuArtR&#10;r9n07/RwfTkXpd0UextD8hY9zgvIjv+RdNxsWOZFFnvNzjs7bhwkGoOvzym8gdd3sF8/+vVvAAAA&#10;//8DAFBLAwQUAAYACAAAACEA+YIQ09kAAAAEAQAADwAAAGRycy9kb3ducmV2LnhtbEyOwU7DMBBE&#10;70j8g7VIXFDrtFDUhGyqCokDR9pKXLfxkgTidRQ7TejXY7iU42hGb16+mWyrTtz7xgnCYp6AYimd&#10;aaRCOOxfZmtQPpAYap0wwjd72BTXVzllxo3yxqddqFSEiM8IoQ6hy7T2Zc2W/Nx1LLH7cL2lEGNf&#10;adPTGOG21cskedSWGokPNXX8XHP5tRssAvthtUi2qa0Or+fx7n15/hy7PeLtzbR9AhV4Cpcx/OpH&#10;dSii09ENYrxqEdK4Q5itQMUyvV8/gDr+ZV3k+r988QMAAP//AwBQSwECLQAUAAYACAAAACEAtoM4&#10;kv4AAADhAQAAEwAAAAAAAAAAAAAAAAAAAAAAW0NvbnRlbnRfVHlwZXNdLnhtbFBLAQItABQABgAI&#10;AAAAIQA4/SH/1gAAAJQBAAALAAAAAAAAAAAAAAAAAC8BAABfcmVscy8ucmVsc1BLAQItABQABgAI&#10;AAAAIQDFBqYdHgIAADwEAAAOAAAAAAAAAAAAAAAAAC4CAABkcnMvZTJvRG9jLnhtbFBLAQItABQA&#10;BgAIAAAAIQD5ghDT2QAAAAQBAAAPAAAAAAAAAAAAAAAAAHgEAABkcnMvZG93bnJldi54bWxQSwUG&#10;AAAAAAQABADzAAAAfgUAAAAA&#10;"/>
            </w:pict>
          </mc:Fallback>
        </mc:AlternateContent>
      </w:r>
      <w:r>
        <w:rPr>
          <w:noProof/>
          <w:szCs w:val="24"/>
          <w:lang w:eastAsia="ru-RU"/>
        </w:rPr>
        <mc:AlternateContent>
          <mc:Choice Requires="wps">
            <w:drawing>
              <wp:anchor distT="4294967293" distB="4294967293" distL="114300" distR="114300" simplePos="0" relativeHeight="251686912" behindDoc="0" locked="0" layoutInCell="1" allowOverlap="1" wp14:anchorId="5E55B628">
                <wp:simplePos x="0" y="0"/>
                <wp:positionH relativeFrom="column">
                  <wp:posOffset>3930015</wp:posOffset>
                </wp:positionH>
                <wp:positionV relativeFrom="paragraph">
                  <wp:posOffset>176529</wp:posOffset>
                </wp:positionV>
                <wp:extent cx="419100" cy="0"/>
                <wp:effectExtent l="0" t="0" r="1905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CD8F7" id="AutoShape 27" o:spid="_x0000_s1026" type="#_x0000_t32" style="position:absolute;margin-left:309.45pt;margin-top:13.9pt;width:33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R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OHMJ/BuALCKrW1oUN6VK/mWdPvDilddUS1PEa/nQwkZyEjeZcSLs5Ald3wRTOIIVAg&#10;DuvY2D5AwhjQMWpyumnCjx5R+JhniywF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z2WkI9wAAAAJAQAADwAAAGRycy9kb3ducmV2LnhtbEyPTU+DQBCG&#10;7yb+h8008WLsAlGkyNI0Jh489iPxumVHwLKzhF0K9tc7jQc9zjtP3o9iPdtOnHHwrSMF8TICgVQ5&#10;01Kt4LB/e8hA+KDJ6M4RKvhGD+vy9qbQuXETbfG8C7VgE/K5VtCE0OdS+qpBq/3S9Uj8+3SD1YHP&#10;oZZm0BOb204mUZRKq1vihEb3+NpgddqNVgH68SmONitbH94v0/1Hcvma+r1Sd4t58wIi4Bz+YLjW&#10;5+pQcqejG8l40SlI42zFqILkmScwkGaPLBx/BVkW8v+C8gcAAP//AwBQSwECLQAUAAYACAAAACEA&#10;toM4kv4AAADhAQAAEwAAAAAAAAAAAAAAAAAAAAAAW0NvbnRlbnRfVHlwZXNdLnhtbFBLAQItABQA&#10;BgAIAAAAIQA4/SH/1gAAAJQBAAALAAAAAAAAAAAAAAAAAC8BAABfcmVscy8ucmVsc1BLAQItABQA&#10;BgAIAAAAIQDHXsR7HgIAADsEAAAOAAAAAAAAAAAAAAAAAC4CAABkcnMvZTJvRG9jLnhtbFBLAQIt&#10;ABQABgAIAAAAIQDPZaQj3AAAAAkBAAAPAAAAAAAAAAAAAAAAAHgEAABkcnMvZG93bnJldi54bWxQ&#10;SwUGAAAAAAQABADzAAAAgQUAAAAA&#10;"/>
            </w:pict>
          </mc:Fallback>
        </mc:AlternateContent>
      </w:r>
      <w:r w:rsidR="008775BE" w:rsidRPr="00242485">
        <w:rPr>
          <w:szCs w:val="24"/>
        </w:rPr>
        <w:t>1</w:t>
      </w:r>
      <w:r w:rsidR="003B7969">
        <w:rPr>
          <w:szCs w:val="24"/>
        </w:rPr>
        <w:t>1</w:t>
      </w:r>
      <w:r w:rsidR="008775BE" w:rsidRPr="00242485">
        <w:rPr>
          <w:szCs w:val="24"/>
        </w:rPr>
        <w:t>. К настоящей заявке прилагаются документы на         л., а также следующие приложения:</w:t>
      </w:r>
    </w:p>
    <w:p w:rsidR="008775BE" w:rsidRPr="00242485" w:rsidRDefault="008775BE" w:rsidP="009254BF">
      <w:pPr>
        <w:pStyle w:val="ae"/>
        <w:widowControl w:val="0"/>
        <w:spacing w:before="0"/>
        <w:ind w:firstLine="709"/>
        <w:rPr>
          <w:szCs w:val="24"/>
        </w:rPr>
      </w:pPr>
      <w:r w:rsidRPr="00242485">
        <w:rPr>
          <w:szCs w:val="24"/>
        </w:rPr>
        <w:t>1)                                            на __ л.;</w:t>
      </w:r>
    </w:p>
    <w:p w:rsidR="008775BE" w:rsidRPr="00242485" w:rsidRDefault="008775BE" w:rsidP="009254BF">
      <w:pPr>
        <w:pStyle w:val="ae"/>
        <w:widowControl w:val="0"/>
        <w:spacing w:before="0"/>
        <w:ind w:firstLine="709"/>
        <w:rPr>
          <w:szCs w:val="24"/>
        </w:rPr>
      </w:pPr>
      <w:r w:rsidRPr="00242485">
        <w:rPr>
          <w:szCs w:val="24"/>
        </w:rPr>
        <w:t>2)                                            на __ л..</w:t>
      </w:r>
    </w:p>
    <w:p w:rsidR="008775BE" w:rsidRPr="00242485" w:rsidRDefault="008775BE" w:rsidP="009254BF">
      <w:pPr>
        <w:pStyle w:val="ae"/>
        <w:widowControl w:val="0"/>
        <w:spacing w:before="0"/>
        <w:ind w:firstLine="709"/>
        <w:rPr>
          <w:szCs w:val="24"/>
        </w:rPr>
      </w:pPr>
    </w:p>
    <w:p w:rsidR="008775BE" w:rsidRPr="00242485" w:rsidRDefault="008775BE" w:rsidP="009254BF">
      <w:pPr>
        <w:pStyle w:val="ae"/>
        <w:widowControl w:val="0"/>
        <w:spacing w:before="0"/>
        <w:ind w:firstLine="709"/>
        <w:rPr>
          <w:szCs w:val="24"/>
        </w:rPr>
      </w:pPr>
    </w:p>
    <w:p w:rsidR="008775BE" w:rsidRPr="00242485" w:rsidRDefault="008775BE"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8775BE" w:rsidRDefault="0047752E"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008775BE" w:rsidRPr="00242485">
        <w:rPr>
          <w:rFonts w:ascii="Times New Roman" w:hAnsi="Times New Roman"/>
          <w:bCs/>
          <w:sz w:val="24"/>
          <w:szCs w:val="24"/>
        </w:rPr>
        <w:t>уполномоченный представитель</w:t>
      </w:r>
      <w:r w:rsidR="008775BE" w:rsidRPr="00242485">
        <w:rPr>
          <w:rFonts w:ascii="Times New Roman" w:eastAsia="Times New Roman" w:hAnsi="Times New Roman"/>
          <w:sz w:val="24"/>
          <w:szCs w:val="24"/>
          <w:lang w:eastAsia="ar-SA"/>
        </w:rPr>
        <w:t xml:space="preserve">                        ___________________     И.О. Фамилия</w:t>
      </w:r>
    </w:p>
    <w:p w:rsidR="0047752E" w:rsidRPr="00242485" w:rsidRDefault="0047752E"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(должность)</w:t>
      </w:r>
      <w:r w:rsidR="00146740">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47752E" w:rsidRPr="00242485" w:rsidRDefault="0047752E" w:rsidP="009254BF">
      <w:pPr>
        <w:widowControl w:val="0"/>
        <w:spacing w:after="0"/>
        <w:rPr>
          <w:rFonts w:ascii="Times New Roman" w:eastAsia="Times New Roman" w:hAnsi="Times New Roman"/>
          <w:sz w:val="24"/>
          <w:szCs w:val="24"/>
          <w:lang w:eastAsia="ar-SA"/>
        </w:rPr>
      </w:pPr>
    </w:p>
    <w:p w:rsidR="008775BE" w:rsidRDefault="008775BE"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widowControl w:val="0"/>
        <w:suppressAutoHyphens/>
        <w:spacing w:after="0" w:line="240" w:lineRule="auto"/>
        <w:jc w:val="both"/>
        <w:rPr>
          <w:rFonts w:ascii="Times New Roman" w:eastAsia="Times New Roman" w:hAnsi="Times New Roman"/>
          <w:sz w:val="24"/>
          <w:szCs w:val="24"/>
          <w:lang w:eastAsia="ar-SA"/>
        </w:rPr>
        <w:sectPr w:rsidR="0047752E" w:rsidSect="00BA0D50">
          <w:pgSz w:w="11906" w:h="16838"/>
          <w:pgMar w:top="1134" w:right="850" w:bottom="1134" w:left="1701" w:header="709" w:footer="709" w:gutter="0"/>
          <w:cols w:space="708"/>
          <w:titlePg/>
          <w:docGrid w:linePitch="360"/>
        </w:sectPr>
      </w:pPr>
    </w:p>
    <w:p w:rsidR="0047752E" w:rsidRPr="0047752E" w:rsidRDefault="0047752E" w:rsidP="009254BF">
      <w:pPr>
        <w:widowControl w:val="0"/>
        <w:spacing w:after="0" w:line="240" w:lineRule="auto"/>
        <w:ind w:left="5670"/>
        <w:rPr>
          <w:rFonts w:ascii="Times New Roman" w:eastAsia="Times New Roman" w:hAnsi="Times New Roman"/>
          <w:b/>
          <w:sz w:val="24"/>
          <w:szCs w:val="24"/>
          <w:lang w:eastAsia="ru-RU"/>
        </w:rPr>
      </w:pPr>
      <w:r w:rsidRPr="0047752E">
        <w:rPr>
          <w:rFonts w:ascii="Times New Roman" w:eastAsia="Times New Roman" w:hAnsi="Times New Roman"/>
          <w:b/>
          <w:sz w:val="24"/>
          <w:szCs w:val="24"/>
          <w:lang w:eastAsia="ru-RU"/>
        </w:rPr>
        <w:lastRenderedPageBreak/>
        <w:t xml:space="preserve">Форма </w:t>
      </w:r>
      <w:r w:rsidR="008D7117">
        <w:rPr>
          <w:rFonts w:ascii="Times New Roman" w:eastAsia="Times New Roman" w:hAnsi="Times New Roman"/>
          <w:b/>
          <w:sz w:val="24"/>
          <w:szCs w:val="24"/>
          <w:lang w:eastAsia="ru-RU"/>
        </w:rPr>
        <w:t>2</w:t>
      </w:r>
      <w:r w:rsidRPr="0047752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Анкета Участника</w:t>
      </w: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ind w:left="7371"/>
        <w:jc w:val="right"/>
        <w:rPr>
          <w:rFonts w:ascii="Times New Roman" w:eastAsia="Times New Roman" w:hAnsi="Times New Roman"/>
          <w:sz w:val="24"/>
          <w:szCs w:val="24"/>
          <w:highlight w:val="yellow"/>
          <w:lang w:eastAsia="ru-RU"/>
        </w:rPr>
      </w:pPr>
    </w:p>
    <w:p w:rsidR="008775BE" w:rsidRPr="00242485" w:rsidRDefault="008775BE" w:rsidP="009254BF">
      <w:pPr>
        <w:widowControl w:val="0"/>
        <w:spacing w:after="0" w:line="240" w:lineRule="auto"/>
        <w:jc w:val="center"/>
        <w:rPr>
          <w:rFonts w:ascii="Times New Roman" w:eastAsia="Times New Roman" w:hAnsi="Times New Roman"/>
          <w:b/>
          <w:bCs/>
          <w:sz w:val="24"/>
          <w:szCs w:val="24"/>
          <w:lang w:eastAsia="ru-RU"/>
        </w:rPr>
      </w:pPr>
      <w:r w:rsidRPr="00242485">
        <w:rPr>
          <w:rFonts w:ascii="Times New Roman" w:eastAsia="Times New Roman" w:hAnsi="Times New Roman"/>
          <w:b/>
          <w:bCs/>
          <w:sz w:val="24"/>
          <w:szCs w:val="24"/>
          <w:lang w:eastAsia="ru-RU"/>
        </w:rPr>
        <w:t>АНКЕТА УЧАСТНИКА ЗАКУПКИ</w:t>
      </w: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074"/>
      </w:tblGrid>
      <w:tr w:rsidR="008775BE" w:rsidRPr="00242485" w:rsidTr="00BA0D50">
        <w:tc>
          <w:tcPr>
            <w:tcW w:w="4361"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Сведения об участнике закупки</w:t>
            </w: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1. Полное фирменное наименование участника закупки: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2. Организационно-правовая форма: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3. Юридический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4. Почтовый адрес:</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5. Телефон/факс:</w:t>
            </w:r>
          </w:p>
          <w:p w:rsidR="008775BE" w:rsidRPr="00242485" w:rsidRDefault="008775BE" w:rsidP="009254BF">
            <w:pPr>
              <w:widowControl w:val="0"/>
              <w:spacing w:after="0" w:line="240" w:lineRule="auto"/>
              <w:ind w:firstLine="284"/>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Электронная почта: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91B2E" w:rsidRPr="00242485" w:rsidTr="00BA0D50">
        <w:tc>
          <w:tcPr>
            <w:tcW w:w="4361" w:type="dxa"/>
          </w:tcPr>
          <w:p w:rsidR="00891B2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B55B01" w:rsidRPr="00B55B01">
              <w:rPr>
                <w:rFonts w:ascii="Times New Roman" w:eastAsia="Times New Roman" w:hAnsi="Times New Roman"/>
                <w:sz w:val="24"/>
                <w:szCs w:val="24"/>
                <w:lang w:eastAsia="ru-RU"/>
              </w:rPr>
              <w:t>ИНН, КПП, ОКПО, ОКВЭД, ОКПО, ОКОПФ, ОКТМО участника процедуры закупки</w:t>
            </w:r>
          </w:p>
        </w:tc>
        <w:tc>
          <w:tcPr>
            <w:tcW w:w="5208" w:type="dxa"/>
          </w:tcPr>
          <w:p w:rsidR="00891B2E" w:rsidRPr="00242485" w:rsidRDefault="00891B2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775BE" w:rsidRPr="00242485">
              <w:rPr>
                <w:rFonts w:ascii="Times New Roman" w:eastAsia="Times New Roman" w:hAnsi="Times New Roman"/>
                <w:sz w:val="24"/>
                <w:szCs w:val="24"/>
                <w:lang w:eastAsia="ru-RU"/>
              </w:rPr>
              <w:t xml:space="preserve">. ФИО </w:t>
            </w:r>
            <w:r w:rsidR="008775BE">
              <w:rPr>
                <w:rFonts w:ascii="Times New Roman" w:eastAsia="Times New Roman" w:hAnsi="Times New Roman"/>
                <w:sz w:val="24"/>
                <w:szCs w:val="24"/>
                <w:lang w:eastAsia="ru-RU"/>
              </w:rPr>
              <w:t>р</w:t>
            </w:r>
            <w:r w:rsidR="008775BE" w:rsidRPr="00242485">
              <w:rPr>
                <w:rFonts w:ascii="Times New Roman" w:eastAsia="Times New Roman" w:hAnsi="Times New Roman"/>
                <w:sz w:val="24"/>
                <w:szCs w:val="24"/>
                <w:lang w:eastAsia="ru-RU"/>
              </w:rPr>
              <w:t>уководител</w:t>
            </w:r>
            <w:r w:rsidR="008775BE">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с указанием должности</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Ф</w:t>
            </w:r>
            <w:r w:rsidR="008775BE">
              <w:rPr>
                <w:rFonts w:ascii="Times New Roman" w:eastAsia="Times New Roman" w:hAnsi="Times New Roman"/>
                <w:sz w:val="24"/>
                <w:szCs w:val="24"/>
                <w:lang w:eastAsia="ru-RU"/>
              </w:rPr>
              <w:t xml:space="preserve"> И</w:t>
            </w:r>
            <w:r w:rsidR="008775BE" w:rsidRPr="001F07DD">
              <w:rPr>
                <w:rFonts w:ascii="Times New Roman" w:eastAsia="Times New Roman" w:hAnsi="Times New Roman"/>
                <w:sz w:val="24"/>
                <w:szCs w:val="24"/>
                <w:lang w:eastAsia="ru-RU"/>
              </w:rPr>
              <w:t>О ответственного лица Участника с указанием должности и контактного телефона</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Информация о соисполнителях (субподрядчиках)</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91B2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8775BE">
              <w:rPr>
                <w:rFonts w:ascii="Times New Roman" w:eastAsia="Times New Roman" w:hAnsi="Times New Roman"/>
                <w:sz w:val="24"/>
                <w:szCs w:val="24"/>
                <w:lang w:eastAsia="ru-RU"/>
              </w:rPr>
              <w:t xml:space="preserve">. </w:t>
            </w:r>
            <w:r w:rsidR="008775BE" w:rsidRPr="001F07DD">
              <w:rPr>
                <w:rFonts w:ascii="Times New Roman" w:eastAsia="Times New Roman" w:hAnsi="Times New Roman"/>
                <w:sz w:val="24"/>
                <w:szCs w:val="24"/>
                <w:lang w:eastAsia="ru-RU"/>
              </w:rPr>
              <w:t>Размер и формы уставного капитала, тыс.р.</w:t>
            </w:r>
          </w:p>
        </w:tc>
        <w:tc>
          <w:tcPr>
            <w:tcW w:w="5208" w:type="dxa"/>
          </w:tcPr>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tc>
      </w:tr>
      <w:tr w:rsidR="008775BE" w:rsidRPr="00242485" w:rsidTr="00BA0D50">
        <w:tc>
          <w:tcPr>
            <w:tcW w:w="4361" w:type="dxa"/>
          </w:tcPr>
          <w:p w:rsidR="008775BE" w:rsidRPr="00242485" w:rsidRDefault="008775BE" w:rsidP="009254BF">
            <w:pPr>
              <w:widowControl w:val="0"/>
              <w:spacing w:after="0" w:line="240" w:lineRule="auto"/>
              <w:ind w:hanging="2"/>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91B2E">
              <w:rPr>
                <w:rFonts w:ascii="Times New Roman" w:eastAsia="Times New Roman" w:hAnsi="Times New Roman"/>
                <w:sz w:val="24"/>
                <w:szCs w:val="24"/>
                <w:lang w:eastAsia="ru-RU"/>
              </w:rPr>
              <w:t>1</w:t>
            </w:r>
            <w:r w:rsidRPr="00242485">
              <w:rPr>
                <w:rFonts w:ascii="Times New Roman" w:eastAsia="Times New Roman" w:hAnsi="Times New Roman"/>
                <w:sz w:val="24"/>
                <w:szCs w:val="24"/>
                <w:lang w:eastAsia="ru-RU"/>
              </w:rPr>
              <w:t>. Банковские реквизиты:</w:t>
            </w:r>
          </w:p>
        </w:tc>
        <w:tc>
          <w:tcPr>
            <w:tcW w:w="5208" w:type="dxa"/>
          </w:tcPr>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Р/счет</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В (наименование и адрес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 xml:space="preserve">БИК </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К/с</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ИНН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КПП</w:t>
            </w:r>
          </w:p>
          <w:p w:rsidR="0047752E" w:rsidRDefault="0047752E" w:rsidP="009254B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ОКПО</w:t>
            </w:r>
          </w:p>
          <w:p w:rsidR="0047752E"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ОКВЭД</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Тел. банка</w:t>
            </w:r>
          </w:p>
          <w:p w:rsidR="008775BE" w:rsidRPr="00242485" w:rsidRDefault="008775BE" w:rsidP="009254BF">
            <w:pPr>
              <w:widowControl w:val="0"/>
              <w:spacing w:after="0" w:line="240" w:lineRule="auto"/>
              <w:rPr>
                <w:rFonts w:ascii="Times New Roman" w:eastAsia="Times New Roman" w:hAnsi="Times New Roman"/>
                <w:sz w:val="24"/>
                <w:szCs w:val="24"/>
                <w:lang w:eastAsia="ru-RU"/>
              </w:rPr>
            </w:pPr>
            <w:r w:rsidRPr="00242485">
              <w:rPr>
                <w:rFonts w:ascii="Times New Roman" w:eastAsia="Times New Roman" w:hAnsi="Times New Roman"/>
                <w:sz w:val="24"/>
                <w:szCs w:val="24"/>
                <w:lang w:eastAsia="ru-RU"/>
              </w:rPr>
              <w:t>Контактное лицо</w:t>
            </w:r>
          </w:p>
        </w:tc>
      </w:tr>
    </w:tbl>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8775BE" w:rsidRPr="00242485" w:rsidRDefault="008775BE" w:rsidP="009254BF">
      <w:pPr>
        <w:widowControl w:val="0"/>
        <w:spacing w:after="0" w:line="240" w:lineRule="auto"/>
        <w:ind w:firstLine="567"/>
        <w:rPr>
          <w:rFonts w:ascii="Times New Roman" w:eastAsia="Times New Roman" w:hAnsi="Times New Roman"/>
          <w:sz w:val="24"/>
          <w:szCs w:val="24"/>
          <w:lang w:eastAsia="ru-RU"/>
        </w:rPr>
      </w:pPr>
    </w:p>
    <w:p w:rsidR="0026485C" w:rsidRPr="00242485" w:rsidRDefault="0026485C" w:rsidP="009254BF">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26485C" w:rsidRDefault="0026485C" w:rsidP="009254BF">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sidR="00A13798">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26485C" w:rsidRPr="00242485" w:rsidRDefault="0026485C" w:rsidP="009254BF">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w:t>
      </w:r>
      <w:r w:rsidR="00B802CA">
        <w:rPr>
          <w:rFonts w:ascii="Times New Roman" w:eastAsia="Times New Roman" w:hAnsi="Times New Roman"/>
          <w:sz w:val="24"/>
          <w:szCs w:val="24"/>
          <w:lang w:eastAsia="ar-SA"/>
        </w:rPr>
        <w:t xml:space="preserve">должность)  </w:t>
      </w:r>
      <w:r w:rsidR="00891B2E">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vertAlign w:val="superscript"/>
          <w:lang w:eastAsia="ar-SA"/>
        </w:rPr>
        <w:t>(подпись)</w:t>
      </w:r>
    </w:p>
    <w:p w:rsidR="0026485C" w:rsidRPr="00242485" w:rsidRDefault="0026485C" w:rsidP="009254BF">
      <w:pPr>
        <w:widowControl w:val="0"/>
        <w:spacing w:after="0"/>
        <w:rPr>
          <w:rFonts w:ascii="Times New Roman" w:eastAsia="Times New Roman" w:hAnsi="Times New Roman"/>
          <w:sz w:val="24"/>
          <w:szCs w:val="24"/>
          <w:lang w:eastAsia="ar-SA"/>
        </w:rPr>
      </w:pPr>
    </w:p>
    <w:p w:rsidR="0026485C" w:rsidRDefault="0026485C" w:rsidP="009254BF">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47752E" w:rsidRDefault="0047752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sectPr w:rsidR="00D4017E" w:rsidSect="00BA0D50">
          <w:pgSz w:w="11906" w:h="16838"/>
          <w:pgMar w:top="1134" w:right="850" w:bottom="1134" w:left="1701" w:header="709" w:footer="709" w:gutter="0"/>
          <w:cols w:space="708"/>
          <w:titlePg/>
          <w:docGrid w:linePitch="360"/>
        </w:sectPr>
      </w:pPr>
    </w:p>
    <w:p w:rsidR="00D4017E" w:rsidRPr="00D4017E" w:rsidRDefault="00D4017E" w:rsidP="00D4017E">
      <w:pPr>
        <w:pStyle w:val="27"/>
        <w:suppressAutoHyphens/>
        <w:spacing w:before="0" w:line="240" w:lineRule="auto"/>
        <w:ind w:firstLine="5670"/>
        <w:rPr>
          <w:sz w:val="24"/>
          <w:szCs w:val="24"/>
        </w:rPr>
      </w:pPr>
      <w:r w:rsidRPr="00D4017E">
        <w:rPr>
          <w:sz w:val="24"/>
          <w:szCs w:val="24"/>
        </w:rPr>
        <w:lastRenderedPageBreak/>
        <w:t xml:space="preserve">Форма </w:t>
      </w:r>
      <w:r w:rsidR="008D7117">
        <w:rPr>
          <w:sz w:val="24"/>
          <w:szCs w:val="24"/>
        </w:rPr>
        <w:t>3</w:t>
      </w:r>
      <w:r w:rsidRPr="00D4017E">
        <w:rPr>
          <w:sz w:val="24"/>
          <w:szCs w:val="24"/>
        </w:rPr>
        <w:t>. Пояснительная записка</w:t>
      </w: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Default="00D4017E" w:rsidP="00D4017E">
      <w:pPr>
        <w:widowControl w:val="0"/>
        <w:shd w:val="clear" w:color="auto" w:fill="FFFFFF"/>
        <w:spacing w:after="0" w:line="240" w:lineRule="auto"/>
        <w:jc w:val="center"/>
        <w:rPr>
          <w:rFonts w:ascii="Times New Roman" w:eastAsia="Times New Roman" w:hAnsi="Times New Roman"/>
          <w:b/>
          <w:sz w:val="24"/>
          <w:szCs w:val="24"/>
          <w:lang w:eastAsia="ru-RU"/>
        </w:rPr>
      </w:pPr>
      <w:r w:rsidRPr="00416755">
        <w:rPr>
          <w:rFonts w:ascii="Times New Roman" w:eastAsia="Times New Roman" w:hAnsi="Times New Roman"/>
          <w:b/>
          <w:sz w:val="24"/>
          <w:szCs w:val="24"/>
          <w:lang w:eastAsia="ru-RU"/>
        </w:rPr>
        <w:t>ПОЯСНИТЕЛЬНАЯ ЗАПИСКА</w:t>
      </w:r>
    </w:p>
    <w:p w:rsidR="005D284F" w:rsidRPr="00D4017E" w:rsidRDefault="005D284F" w:rsidP="005D284F">
      <w:pPr>
        <w:widowControl w:val="0"/>
        <w:shd w:val="clear" w:color="auto" w:fill="FFFFFF"/>
        <w:spacing w:after="0" w:line="240" w:lineRule="auto"/>
        <w:jc w:val="center"/>
        <w:rPr>
          <w:rFonts w:ascii="Times New Roman" w:eastAsia="Times New Roman" w:hAnsi="Times New Roman"/>
          <w:i/>
          <w:sz w:val="24"/>
          <w:szCs w:val="24"/>
          <w:lang w:eastAsia="ru-RU"/>
        </w:rPr>
      </w:pPr>
      <w:r w:rsidRPr="00D4017E">
        <w:rPr>
          <w:rFonts w:ascii="Times New Roman" w:eastAsia="Times New Roman" w:hAnsi="Times New Roman"/>
          <w:i/>
          <w:sz w:val="24"/>
          <w:szCs w:val="24"/>
          <w:lang w:eastAsia="ru-RU"/>
        </w:rPr>
        <w:t xml:space="preserve">Пояснительная записка должна содержать информацию о объеме и характеристиках работ, услуг, сроках исполнения договора, сроках гарантии, стоимости и </w:t>
      </w:r>
      <w:r w:rsidR="00425E6E" w:rsidRPr="00D4017E">
        <w:rPr>
          <w:rFonts w:ascii="Times New Roman" w:eastAsia="Times New Roman" w:hAnsi="Times New Roman"/>
          <w:i/>
          <w:sz w:val="24"/>
          <w:szCs w:val="24"/>
          <w:lang w:eastAsia="ru-RU"/>
        </w:rPr>
        <w:t>прочих существенных условиях договора,</w:t>
      </w:r>
      <w:r w:rsidRPr="00D4017E">
        <w:rPr>
          <w:rFonts w:ascii="Times New Roman" w:eastAsia="Times New Roman" w:hAnsi="Times New Roman"/>
          <w:i/>
          <w:sz w:val="24"/>
          <w:szCs w:val="24"/>
          <w:lang w:eastAsia="ru-RU"/>
        </w:rPr>
        <w:t xml:space="preserve"> предусмотренных в документации</w:t>
      </w:r>
      <w:r>
        <w:rPr>
          <w:rFonts w:ascii="Times New Roman" w:eastAsia="Times New Roman" w:hAnsi="Times New Roman"/>
          <w:i/>
          <w:sz w:val="24"/>
          <w:szCs w:val="24"/>
          <w:lang w:eastAsia="ru-RU"/>
        </w:rPr>
        <w:t xml:space="preserve"> и в соответствии с проектом договора и приложений к нему.</w:t>
      </w:r>
    </w:p>
    <w:tbl>
      <w:tblPr>
        <w:tblStyle w:val="af0"/>
        <w:tblW w:w="0" w:type="auto"/>
        <w:tblLook w:val="04A0" w:firstRow="1" w:lastRow="0" w:firstColumn="1" w:lastColumn="0" w:noHBand="0" w:noVBand="1"/>
      </w:tblPr>
      <w:tblGrid>
        <w:gridCol w:w="724"/>
        <w:gridCol w:w="1897"/>
        <w:gridCol w:w="2342"/>
        <w:gridCol w:w="1501"/>
        <w:gridCol w:w="1327"/>
        <w:gridCol w:w="1485"/>
        <w:gridCol w:w="1486"/>
      </w:tblGrid>
      <w:tr w:rsidR="00425E6E" w:rsidTr="00425E6E">
        <w:tc>
          <w:tcPr>
            <w:tcW w:w="737" w:type="dxa"/>
          </w:tcPr>
          <w:p w:rsidR="00425E6E" w:rsidRPr="00425E6E" w:rsidRDefault="00425E6E" w:rsidP="00425E6E">
            <w:pPr>
              <w:pStyle w:val="27"/>
              <w:shd w:val="clear" w:color="auto" w:fill="auto"/>
              <w:suppressAutoHyphens/>
              <w:spacing w:before="0" w:line="240" w:lineRule="auto"/>
              <w:jc w:val="left"/>
              <w:rPr>
                <w:b w:val="0"/>
                <w:sz w:val="20"/>
                <w:szCs w:val="20"/>
              </w:rPr>
            </w:pPr>
            <w:r w:rsidRPr="00425E6E">
              <w:rPr>
                <w:b w:val="0"/>
                <w:sz w:val="20"/>
                <w:szCs w:val="20"/>
              </w:rPr>
              <w:t>№п/п</w:t>
            </w:r>
          </w:p>
        </w:tc>
        <w:tc>
          <w:tcPr>
            <w:tcW w:w="1987"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Наименование</w:t>
            </w:r>
          </w:p>
        </w:tc>
        <w:tc>
          <w:tcPr>
            <w:tcW w:w="2501"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Характеристики</w:t>
            </w:r>
          </w:p>
        </w:tc>
        <w:tc>
          <w:tcPr>
            <w:tcW w:w="1586"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Кол-во, единица измерения</w:t>
            </w:r>
          </w:p>
        </w:tc>
        <w:tc>
          <w:tcPr>
            <w:tcW w:w="1360"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Стоимость за 1 единицу, руб.</w:t>
            </w:r>
          </w:p>
        </w:tc>
        <w:tc>
          <w:tcPr>
            <w:tcW w:w="1573" w:type="dxa"/>
          </w:tcPr>
          <w:p w:rsidR="00425E6E" w:rsidRPr="00425E6E" w:rsidRDefault="00425E6E" w:rsidP="00425E6E">
            <w:pPr>
              <w:jc w:val="center"/>
              <w:rPr>
                <w:rFonts w:ascii="Times New Roman" w:hAnsi="Times New Roman"/>
                <w:b/>
                <w:sz w:val="20"/>
                <w:szCs w:val="20"/>
              </w:rPr>
            </w:pPr>
            <w:r w:rsidRPr="00425E6E">
              <w:rPr>
                <w:rFonts w:ascii="Times New Roman" w:hAnsi="Times New Roman"/>
                <w:b/>
                <w:sz w:val="20"/>
                <w:szCs w:val="20"/>
              </w:rPr>
              <w:t>Общая стоимость по позиции, руб.</w:t>
            </w:r>
          </w:p>
        </w:tc>
        <w:tc>
          <w:tcPr>
            <w:tcW w:w="1244" w:type="dxa"/>
          </w:tcPr>
          <w:p w:rsidR="00425E6E" w:rsidRPr="00425E6E" w:rsidRDefault="00425E6E" w:rsidP="00425E6E">
            <w:pPr>
              <w:rPr>
                <w:rFonts w:ascii="Times New Roman" w:hAnsi="Times New Roman"/>
                <w:b/>
                <w:sz w:val="20"/>
                <w:szCs w:val="20"/>
              </w:rPr>
            </w:pPr>
            <w:r>
              <w:rPr>
                <w:rFonts w:ascii="Times New Roman" w:hAnsi="Times New Roman"/>
                <w:b/>
                <w:sz w:val="20"/>
                <w:szCs w:val="20"/>
              </w:rPr>
              <w:t>Гарантийный срок, мес.</w:t>
            </w: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r w:rsidR="00425E6E" w:rsidTr="00425E6E">
        <w:tc>
          <w:tcPr>
            <w:tcW w:w="73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987"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2501"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86"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360"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573" w:type="dxa"/>
          </w:tcPr>
          <w:p w:rsidR="00425E6E" w:rsidRPr="00425E6E" w:rsidRDefault="00425E6E" w:rsidP="009254BF">
            <w:pPr>
              <w:pStyle w:val="27"/>
              <w:shd w:val="clear" w:color="auto" w:fill="auto"/>
              <w:suppressAutoHyphens/>
              <w:spacing w:before="0" w:line="240" w:lineRule="auto"/>
              <w:jc w:val="left"/>
              <w:rPr>
                <w:b w:val="0"/>
                <w:sz w:val="20"/>
                <w:szCs w:val="20"/>
              </w:rPr>
            </w:pPr>
          </w:p>
        </w:tc>
        <w:tc>
          <w:tcPr>
            <w:tcW w:w="1244" w:type="dxa"/>
          </w:tcPr>
          <w:p w:rsidR="00425E6E" w:rsidRPr="00425E6E" w:rsidRDefault="00425E6E" w:rsidP="009254BF">
            <w:pPr>
              <w:pStyle w:val="27"/>
              <w:shd w:val="clear" w:color="auto" w:fill="auto"/>
              <w:suppressAutoHyphens/>
              <w:spacing w:before="0" w:line="240" w:lineRule="auto"/>
              <w:jc w:val="left"/>
              <w:rPr>
                <w:b w:val="0"/>
                <w:sz w:val="20"/>
                <w:szCs w:val="20"/>
              </w:rPr>
            </w:pPr>
          </w:p>
        </w:tc>
      </w:tr>
    </w:tbl>
    <w:p w:rsidR="001F444D" w:rsidRDefault="001F444D" w:rsidP="009254BF">
      <w:pPr>
        <w:pStyle w:val="27"/>
        <w:shd w:val="clear" w:color="auto" w:fill="auto"/>
        <w:suppressAutoHyphens/>
        <w:spacing w:before="0" w:line="240" w:lineRule="auto"/>
        <w:jc w:val="left"/>
        <w:rPr>
          <w:b w:val="0"/>
          <w:sz w:val="24"/>
          <w:szCs w:val="24"/>
        </w:rPr>
      </w:pPr>
    </w:p>
    <w:p w:rsidR="00252710" w:rsidRDefault="00252710" w:rsidP="009254BF">
      <w:pPr>
        <w:pStyle w:val="27"/>
        <w:shd w:val="clear" w:color="auto" w:fill="auto"/>
        <w:suppressAutoHyphens/>
        <w:spacing w:before="0" w:line="240" w:lineRule="auto"/>
        <w:jc w:val="left"/>
        <w:rPr>
          <w:b w:val="0"/>
          <w:sz w:val="24"/>
          <w:szCs w:val="24"/>
        </w:rPr>
      </w:pPr>
    </w:p>
    <w:p w:rsidR="001F444D" w:rsidRDefault="00252710" w:rsidP="003F3199">
      <w:pPr>
        <w:pStyle w:val="27"/>
        <w:shd w:val="clear" w:color="auto" w:fill="auto"/>
        <w:suppressAutoHyphens/>
        <w:spacing w:before="0" w:line="240" w:lineRule="auto"/>
        <w:jc w:val="both"/>
        <w:rPr>
          <w:b w:val="0"/>
          <w:sz w:val="24"/>
          <w:szCs w:val="24"/>
        </w:rPr>
      </w:pPr>
      <w:r w:rsidRPr="00252710">
        <w:rPr>
          <w:b w:val="0"/>
          <w:sz w:val="24"/>
          <w:szCs w:val="24"/>
        </w:rPr>
        <w:t xml:space="preserve">ОБЩАЯ СТОИМОСТЬ: _____________ руб ____ коп. (НДС </w:t>
      </w:r>
      <w:r w:rsidR="003F3199">
        <w:rPr>
          <w:b w:val="0"/>
          <w:sz w:val="24"/>
          <w:szCs w:val="24"/>
        </w:rPr>
        <w:t>– ставка,</w:t>
      </w:r>
      <w:r w:rsidRPr="00252710">
        <w:rPr>
          <w:b w:val="0"/>
          <w:sz w:val="24"/>
          <w:szCs w:val="24"/>
        </w:rPr>
        <w:t xml:space="preserve"> облагается/не облагается, основания)</w:t>
      </w:r>
      <w:r>
        <w:rPr>
          <w:b w:val="0"/>
          <w:sz w:val="24"/>
          <w:szCs w:val="24"/>
        </w:rPr>
        <w:t>:</w:t>
      </w:r>
    </w:p>
    <w:p w:rsidR="00252710" w:rsidRDefault="00252710" w:rsidP="009254BF">
      <w:pPr>
        <w:pStyle w:val="27"/>
        <w:shd w:val="clear" w:color="auto" w:fill="auto"/>
        <w:suppressAutoHyphens/>
        <w:spacing w:before="0" w:line="240" w:lineRule="auto"/>
        <w:jc w:val="left"/>
        <w:rPr>
          <w:b w:val="0"/>
          <w:sz w:val="24"/>
          <w:szCs w:val="24"/>
        </w:rPr>
      </w:pPr>
    </w:p>
    <w:p w:rsidR="001F444D" w:rsidRDefault="001F444D" w:rsidP="009254BF">
      <w:pPr>
        <w:pStyle w:val="27"/>
        <w:shd w:val="clear" w:color="auto" w:fill="auto"/>
        <w:suppressAutoHyphens/>
        <w:spacing w:before="0" w:line="240" w:lineRule="auto"/>
        <w:jc w:val="left"/>
        <w:rPr>
          <w:b w:val="0"/>
          <w:sz w:val="24"/>
          <w:szCs w:val="24"/>
        </w:rPr>
      </w:pPr>
    </w:p>
    <w:p w:rsidR="00D4017E" w:rsidRDefault="00D4017E" w:rsidP="009254BF">
      <w:pPr>
        <w:pStyle w:val="27"/>
        <w:shd w:val="clear" w:color="auto" w:fill="auto"/>
        <w:suppressAutoHyphens/>
        <w:spacing w:before="0" w:line="240" w:lineRule="auto"/>
        <w:jc w:val="left"/>
        <w:rPr>
          <w:b w:val="0"/>
          <w:sz w:val="24"/>
          <w:szCs w:val="24"/>
        </w:rPr>
      </w:pPr>
    </w:p>
    <w:p w:rsidR="00D4017E" w:rsidRPr="00242485" w:rsidRDefault="00D4017E" w:rsidP="00D4017E">
      <w:pPr>
        <w:widowControl w:val="0"/>
        <w:spacing w:after="0"/>
        <w:rPr>
          <w:rFonts w:ascii="Times New Roman" w:hAnsi="Times New Roman"/>
          <w:bCs/>
          <w:sz w:val="24"/>
          <w:szCs w:val="24"/>
        </w:rPr>
      </w:pPr>
      <w:r w:rsidRPr="00242485">
        <w:rPr>
          <w:rFonts w:ascii="Times New Roman" w:hAnsi="Times New Roman"/>
          <w:bCs/>
          <w:sz w:val="24"/>
          <w:szCs w:val="24"/>
        </w:rPr>
        <w:t>Участник закупки</w:t>
      </w:r>
    </w:p>
    <w:p w:rsidR="00D4017E" w:rsidRDefault="00D4017E" w:rsidP="00D4017E">
      <w:pPr>
        <w:widowControl w:val="0"/>
        <w:spacing w:after="0"/>
        <w:rPr>
          <w:rFonts w:ascii="Times New Roman" w:eastAsia="Times New Roman" w:hAnsi="Times New Roman"/>
          <w:sz w:val="24"/>
          <w:szCs w:val="24"/>
          <w:lang w:eastAsia="ar-SA"/>
        </w:rPr>
      </w:pPr>
      <w:r>
        <w:rPr>
          <w:rFonts w:ascii="Times New Roman" w:hAnsi="Times New Roman"/>
          <w:bCs/>
          <w:sz w:val="24"/>
          <w:szCs w:val="24"/>
        </w:rPr>
        <w:t>/</w:t>
      </w:r>
      <w:r w:rsidRPr="00242485">
        <w:rPr>
          <w:rFonts w:ascii="Times New Roman" w:hAnsi="Times New Roman"/>
          <w:bCs/>
          <w:sz w:val="24"/>
          <w:szCs w:val="24"/>
        </w:rPr>
        <w:t>уполномоченный представитель</w:t>
      </w:r>
      <w:r w:rsidRPr="002424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242485">
        <w:rPr>
          <w:rFonts w:ascii="Times New Roman" w:eastAsia="Times New Roman" w:hAnsi="Times New Roman"/>
          <w:sz w:val="24"/>
          <w:szCs w:val="24"/>
          <w:lang w:eastAsia="ar-SA"/>
        </w:rPr>
        <w:t xml:space="preserve">             ___________________     И.О. Фамилия</w:t>
      </w:r>
    </w:p>
    <w:p w:rsidR="00D4017E" w:rsidRPr="00242485" w:rsidRDefault="00D4017E" w:rsidP="00D4017E">
      <w:pPr>
        <w:widowControl w:val="0"/>
        <w:suppressAutoHyphens/>
        <w:spacing w:after="0" w:line="240" w:lineRule="auto"/>
        <w:jc w:val="both"/>
        <w:rPr>
          <w:rFonts w:ascii="Times New Roman" w:eastAsia="Times New Roman" w:hAnsi="Times New Roman"/>
          <w:sz w:val="24"/>
          <w:szCs w:val="24"/>
          <w:vertAlign w:val="superscript"/>
          <w:lang w:eastAsia="ar-SA"/>
        </w:rPr>
      </w:pPr>
      <w:r>
        <w:rPr>
          <w:rFonts w:ascii="Times New Roman" w:eastAsia="Times New Roman" w:hAnsi="Times New Roman"/>
          <w:sz w:val="24"/>
          <w:szCs w:val="24"/>
          <w:lang w:eastAsia="ar-SA"/>
        </w:rPr>
        <w:t xml:space="preserve">(должность)                                                                        </w:t>
      </w:r>
      <w:r w:rsidRPr="00242485">
        <w:rPr>
          <w:rFonts w:ascii="Times New Roman" w:eastAsia="Times New Roman" w:hAnsi="Times New Roman"/>
          <w:sz w:val="24"/>
          <w:szCs w:val="24"/>
          <w:vertAlign w:val="superscript"/>
          <w:lang w:eastAsia="ar-SA"/>
        </w:rPr>
        <w:t>(подпись)</w:t>
      </w:r>
    </w:p>
    <w:p w:rsidR="00D4017E" w:rsidRPr="00242485" w:rsidRDefault="00D4017E" w:rsidP="00D4017E">
      <w:pPr>
        <w:widowControl w:val="0"/>
        <w:spacing w:after="0"/>
        <w:rPr>
          <w:rFonts w:ascii="Times New Roman" w:eastAsia="Times New Roman" w:hAnsi="Times New Roman"/>
          <w:sz w:val="24"/>
          <w:szCs w:val="24"/>
          <w:lang w:eastAsia="ar-SA"/>
        </w:rPr>
      </w:pPr>
    </w:p>
    <w:p w:rsidR="00D4017E" w:rsidRDefault="00D4017E" w:rsidP="00D4017E">
      <w:pPr>
        <w:widowControl w:val="0"/>
        <w:suppressAutoHyphens/>
        <w:spacing w:after="0" w:line="240" w:lineRule="auto"/>
        <w:jc w:val="both"/>
        <w:rPr>
          <w:rFonts w:ascii="Times New Roman" w:eastAsia="Times New Roman" w:hAnsi="Times New Roman"/>
          <w:sz w:val="24"/>
          <w:szCs w:val="24"/>
          <w:lang w:eastAsia="ar-SA"/>
        </w:rPr>
      </w:pPr>
      <w:r w:rsidRPr="0047752E">
        <w:rPr>
          <w:rFonts w:ascii="Times New Roman" w:eastAsia="Times New Roman" w:hAnsi="Times New Roman"/>
          <w:sz w:val="24"/>
          <w:szCs w:val="24"/>
          <w:lang w:eastAsia="ar-SA"/>
        </w:rPr>
        <w:t>М.П.</w:t>
      </w:r>
    </w:p>
    <w:p w:rsidR="0047752E" w:rsidRDefault="0047752E" w:rsidP="009254BF">
      <w:pPr>
        <w:pStyle w:val="27"/>
        <w:shd w:val="clear" w:color="auto" w:fill="auto"/>
        <w:suppressAutoHyphens/>
        <w:spacing w:before="0" w:line="240" w:lineRule="auto"/>
        <w:jc w:val="left"/>
        <w:rPr>
          <w:b w:val="0"/>
          <w:sz w:val="24"/>
          <w:szCs w:val="24"/>
        </w:rPr>
      </w:pPr>
    </w:p>
    <w:p w:rsidR="00CC194B" w:rsidRDefault="00CC194B">
      <w:pPr>
        <w:rPr>
          <w:rFonts w:ascii="Times New Roman" w:eastAsia="Times New Roman" w:hAnsi="Times New Roman"/>
          <w:bCs/>
          <w:sz w:val="24"/>
          <w:szCs w:val="24"/>
        </w:rPr>
      </w:pPr>
      <w:r>
        <w:rPr>
          <w:b/>
          <w:sz w:val="24"/>
          <w:szCs w:val="24"/>
        </w:rPr>
        <w:br w:type="page"/>
      </w:r>
    </w:p>
    <w:p w:rsidR="008775BE" w:rsidRPr="00242485" w:rsidRDefault="008775BE" w:rsidP="00CC19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rsidR="008D7117" w:rsidRPr="00242485" w:rsidRDefault="00416755" w:rsidP="00511921">
      <w:pPr>
        <w:pStyle w:val="27"/>
        <w:shd w:val="clear" w:color="auto" w:fill="auto"/>
        <w:suppressAutoHyphens/>
        <w:spacing w:before="0" w:line="240" w:lineRule="auto"/>
        <w:ind w:left="6552"/>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w:t>
      </w:r>
      <w:r w:rsidR="00427A03">
        <w:rPr>
          <w:b w:val="0"/>
          <w:color w:val="000000"/>
          <w:spacing w:val="-5"/>
          <w:sz w:val="24"/>
          <w:szCs w:val="24"/>
        </w:rPr>
        <w:t xml:space="preserve">              </w:t>
      </w:r>
      <w:r w:rsidR="003F25EF">
        <w:rPr>
          <w:b w:val="0"/>
          <w:color w:val="000000"/>
          <w:spacing w:val="-5"/>
          <w:sz w:val="24"/>
          <w:szCs w:val="24"/>
        </w:rPr>
        <w:t xml:space="preserve">          </w:t>
      </w:r>
      <w:r w:rsidR="00511921">
        <w:rPr>
          <w:b w:val="0"/>
          <w:color w:val="000000"/>
          <w:spacing w:val="-5"/>
          <w:sz w:val="24"/>
          <w:szCs w:val="24"/>
        </w:rPr>
        <w:t xml:space="preserve">             </w:t>
      </w:r>
      <w:r w:rsidRPr="00242485">
        <w:rPr>
          <w:b w:val="0"/>
          <w:color w:val="000000"/>
          <w:spacing w:val="-5"/>
          <w:sz w:val="24"/>
          <w:szCs w:val="24"/>
        </w:rPr>
        <w:t>предложений</w:t>
      </w:r>
      <w:r w:rsidR="008D7117">
        <w:rPr>
          <w:b w:val="0"/>
          <w:color w:val="000000"/>
          <w:spacing w:val="-5"/>
          <w:sz w:val="24"/>
          <w:szCs w:val="24"/>
        </w:rPr>
        <w:t xml:space="preserve"> в электронной форме</w:t>
      </w:r>
    </w:p>
    <w:p w:rsidR="000B0F95" w:rsidRPr="00817DB1" w:rsidRDefault="000B0F95" w:rsidP="000B0F95">
      <w:pPr>
        <w:pStyle w:val="11"/>
        <w:jc w:val="center"/>
        <w:rPr>
          <w:rFonts w:ascii="Times New Roman" w:hAnsi="Times New Roman" w:cs="Times New Roman"/>
          <w:bCs w:val="0"/>
          <w:color w:val="auto"/>
          <w:sz w:val="24"/>
        </w:rPr>
      </w:pPr>
      <w:r w:rsidRPr="00817DB1">
        <w:rPr>
          <w:rFonts w:ascii="Times New Roman" w:hAnsi="Times New Roman" w:cs="Times New Roman"/>
          <w:bCs w:val="0"/>
          <w:color w:val="auto"/>
          <w:sz w:val="24"/>
        </w:rPr>
        <w:t>ПРОЕКТ ДОГОВОРА</w:t>
      </w:r>
    </w:p>
    <w:p w:rsidR="000B0F95" w:rsidRPr="009465E0" w:rsidRDefault="000B0F95" w:rsidP="000B0F95">
      <w:pPr>
        <w:autoSpaceDE w:val="0"/>
        <w:autoSpaceDN w:val="0"/>
        <w:adjustRightInd w:val="0"/>
        <w:jc w:val="center"/>
        <w:rPr>
          <w:b/>
        </w:rPr>
      </w:pPr>
      <w:r w:rsidRPr="00817DB1">
        <w:rPr>
          <w:rFonts w:ascii="Times New Roman" w:hAnsi="Times New Roman"/>
          <w:b/>
          <w:bCs/>
        </w:rPr>
        <w:t>на поставку автомобиля</w:t>
      </w:r>
      <w:r w:rsidRPr="00817DB1">
        <w:rPr>
          <w:b/>
          <w:bCs/>
        </w:rPr>
        <w:t xml:space="preserve"> </w:t>
      </w:r>
    </w:p>
    <w:p w:rsidR="000B0F95" w:rsidRPr="006305F3" w:rsidRDefault="000B0F95" w:rsidP="006305F3">
      <w:pPr>
        <w:widowControl w:val="0"/>
        <w:snapToGrid w:val="0"/>
        <w:spacing w:after="0" w:line="240" w:lineRule="auto"/>
        <w:jc w:val="both"/>
        <w:rPr>
          <w:rFonts w:ascii="Times New Roman" w:hAnsi="Times New Roman"/>
        </w:rPr>
      </w:pPr>
      <w:r w:rsidRPr="006305F3">
        <w:rPr>
          <w:rFonts w:ascii="Times New Roman" w:hAnsi="Times New Roman"/>
        </w:rPr>
        <w:t>г. Королёв</w:t>
      </w:r>
      <w:r w:rsidRPr="006305F3">
        <w:rPr>
          <w:rFonts w:ascii="Times New Roman" w:hAnsi="Times New Roman"/>
        </w:rPr>
        <w:tab/>
        <w:t xml:space="preserve">                                          </w:t>
      </w:r>
      <w:r w:rsidRPr="006305F3">
        <w:rPr>
          <w:rFonts w:ascii="Times New Roman" w:hAnsi="Times New Roman"/>
        </w:rPr>
        <w:tab/>
        <w:t xml:space="preserve">    </w:t>
      </w:r>
      <w:r w:rsidRPr="006305F3">
        <w:rPr>
          <w:rFonts w:ascii="Times New Roman" w:hAnsi="Times New Roman"/>
        </w:rPr>
        <w:tab/>
      </w:r>
      <w:r w:rsidRPr="006305F3">
        <w:rPr>
          <w:rFonts w:ascii="Times New Roman" w:hAnsi="Times New Roman"/>
        </w:rPr>
        <w:tab/>
        <w:t xml:space="preserve">  </w:t>
      </w:r>
      <w:r w:rsidRPr="006305F3">
        <w:rPr>
          <w:rFonts w:ascii="Times New Roman" w:hAnsi="Times New Roman"/>
        </w:rPr>
        <w:tab/>
      </w:r>
      <w:r w:rsidRPr="006305F3">
        <w:rPr>
          <w:rFonts w:ascii="Times New Roman" w:hAnsi="Times New Roman"/>
        </w:rPr>
        <w:tab/>
      </w:r>
      <w:r w:rsidRPr="006305F3">
        <w:rPr>
          <w:rFonts w:ascii="Times New Roman" w:hAnsi="Times New Roman"/>
        </w:rPr>
        <w:tab/>
        <w:t xml:space="preserve">     «___»_____________20__ г.</w:t>
      </w:r>
    </w:p>
    <w:p w:rsidR="00817DB1" w:rsidRPr="006305F3" w:rsidRDefault="000B0F95" w:rsidP="006305F3">
      <w:pPr>
        <w:widowControl w:val="0"/>
        <w:suppressAutoHyphens/>
        <w:autoSpaceDE w:val="0"/>
        <w:spacing w:after="0" w:line="240" w:lineRule="auto"/>
        <w:ind w:firstLine="284"/>
        <w:jc w:val="both"/>
        <w:rPr>
          <w:rFonts w:ascii="Times New Roman" w:hAnsi="Times New Roman"/>
          <w:bCs/>
          <w:color w:val="000000"/>
          <w:lang w:eastAsia="ar-SA"/>
        </w:rPr>
      </w:pPr>
      <w:r w:rsidRPr="006305F3">
        <w:rPr>
          <w:rFonts w:ascii="Times New Roman" w:hAnsi="Times New Roman"/>
        </w:rPr>
        <w:br/>
      </w:r>
      <w:r w:rsidRPr="006305F3">
        <w:rPr>
          <w:rFonts w:ascii="Times New Roman" w:hAnsi="Times New Roman"/>
          <w:color w:val="000000"/>
          <w:lang w:eastAsia="ar-SA"/>
        </w:rPr>
        <w:t xml:space="preserve">    </w:t>
      </w:r>
      <w:r w:rsidR="00817DB1" w:rsidRPr="006305F3">
        <w:rPr>
          <w:rFonts w:ascii="Times New Roman" w:hAnsi="Times New Roman"/>
          <w:color w:val="000000"/>
          <w:lang w:eastAsia="ar-SA"/>
        </w:rPr>
        <w:t>Акционерное общество «Жилсервис», именуемое в дальнейшем «</w:t>
      </w:r>
      <w:r w:rsidRPr="006305F3">
        <w:rPr>
          <w:rFonts w:ascii="Times New Roman" w:hAnsi="Times New Roman"/>
          <w:bCs/>
          <w:color w:val="000000"/>
          <w:lang w:eastAsia="ar-SA"/>
        </w:rPr>
        <w:t>Заказчик</w:t>
      </w:r>
      <w:r w:rsidR="00817DB1" w:rsidRPr="006305F3">
        <w:rPr>
          <w:rFonts w:ascii="Times New Roman" w:hAnsi="Times New Roman"/>
          <w:bCs/>
          <w:color w:val="000000"/>
          <w:lang w:eastAsia="ar-SA"/>
        </w:rPr>
        <w:t>»</w:t>
      </w:r>
      <w:r w:rsidRPr="006305F3">
        <w:rPr>
          <w:rFonts w:ascii="Times New Roman" w:hAnsi="Times New Roman"/>
          <w:bCs/>
          <w:color w:val="000000"/>
          <w:lang w:eastAsia="ar-SA"/>
        </w:rPr>
        <w:t xml:space="preserve">, в лице </w:t>
      </w:r>
      <w:r w:rsidR="00817DB1" w:rsidRPr="006305F3">
        <w:rPr>
          <w:rFonts w:ascii="Times New Roman" w:hAnsi="Times New Roman"/>
          <w:bCs/>
          <w:color w:val="000000"/>
          <w:lang w:eastAsia="ar-SA"/>
        </w:rPr>
        <w:t>генерального директора Дробышева Сергея Сергеевича</w:t>
      </w:r>
      <w:r w:rsidRPr="006305F3">
        <w:rPr>
          <w:rFonts w:ascii="Times New Roman" w:hAnsi="Times New Roman"/>
          <w:bCs/>
          <w:color w:val="000000"/>
          <w:lang w:eastAsia="ar-SA"/>
        </w:rPr>
        <w:t>, действующ</w:t>
      </w:r>
      <w:r w:rsidR="00817DB1" w:rsidRPr="006305F3">
        <w:rPr>
          <w:rFonts w:ascii="Times New Roman" w:hAnsi="Times New Roman"/>
          <w:bCs/>
          <w:color w:val="000000"/>
          <w:lang w:eastAsia="ar-SA"/>
        </w:rPr>
        <w:t>его</w:t>
      </w:r>
      <w:r w:rsidRPr="006305F3">
        <w:rPr>
          <w:rFonts w:ascii="Times New Roman" w:hAnsi="Times New Roman"/>
          <w:bCs/>
          <w:color w:val="000000"/>
          <w:lang w:eastAsia="ar-SA"/>
        </w:rPr>
        <w:t xml:space="preserve"> на основании устава, с одной стороны, и</w:t>
      </w:r>
    </w:p>
    <w:p w:rsidR="00817DB1" w:rsidRPr="006305F3" w:rsidRDefault="00817DB1" w:rsidP="006305F3">
      <w:pPr>
        <w:widowControl w:val="0"/>
        <w:suppressAutoHyphens/>
        <w:autoSpaceDE w:val="0"/>
        <w:spacing w:after="0" w:line="240" w:lineRule="auto"/>
        <w:ind w:firstLine="284"/>
        <w:jc w:val="both"/>
        <w:rPr>
          <w:rFonts w:ascii="Times New Roman" w:hAnsi="Times New Roman"/>
          <w:bCs/>
          <w:color w:val="000000"/>
          <w:lang w:eastAsia="ar-SA"/>
        </w:rPr>
      </w:pPr>
      <w:r w:rsidRPr="006305F3">
        <w:rPr>
          <w:rFonts w:ascii="Times New Roman" w:hAnsi="Times New Roman"/>
          <w:bCs/>
          <w:color w:val="000000"/>
          <w:lang w:eastAsia="ar-SA"/>
        </w:rPr>
        <w:t>________________________________________________________</w:t>
      </w:r>
      <w:r w:rsidR="000B0F95" w:rsidRPr="006305F3">
        <w:rPr>
          <w:rFonts w:ascii="Times New Roman" w:hAnsi="Times New Roman"/>
          <w:bCs/>
          <w:color w:val="000000"/>
          <w:lang w:eastAsia="ar-SA"/>
        </w:rPr>
        <w:t xml:space="preserve"> </w:t>
      </w:r>
      <w:r w:rsidR="000B0F95" w:rsidRPr="006305F3">
        <w:rPr>
          <w:rFonts w:ascii="Times New Roman" w:hAnsi="Times New Roman"/>
          <w:b/>
          <w:bCs/>
          <w:i/>
          <w:color w:val="000000"/>
          <w:lang w:eastAsia="ar-SA"/>
        </w:rPr>
        <w:t>__________</w:t>
      </w:r>
      <w:r w:rsidR="000B0F95" w:rsidRPr="006305F3">
        <w:rPr>
          <w:rFonts w:ascii="Times New Roman" w:hAnsi="Times New Roman"/>
          <w:bCs/>
          <w:i/>
          <w:color w:val="000000"/>
          <w:lang w:eastAsia="ar-SA"/>
        </w:rPr>
        <w:t>,</w:t>
      </w:r>
      <w:r w:rsidR="000B0F95" w:rsidRPr="006305F3">
        <w:rPr>
          <w:rFonts w:ascii="Times New Roman" w:hAnsi="Times New Roman"/>
          <w:bCs/>
          <w:color w:val="000000"/>
          <w:lang w:eastAsia="ar-SA"/>
        </w:rPr>
        <w:t xml:space="preserve"> именуемое в дальнейшем Поставщик, в лице  ________________, действующего на основании __________, с другой стороны, </w:t>
      </w:r>
    </w:p>
    <w:p w:rsidR="000B0F95" w:rsidRPr="006305F3" w:rsidRDefault="000B0F95" w:rsidP="006305F3">
      <w:pPr>
        <w:widowControl w:val="0"/>
        <w:suppressAutoHyphens/>
        <w:autoSpaceDE w:val="0"/>
        <w:spacing w:after="0" w:line="240" w:lineRule="auto"/>
        <w:ind w:firstLine="284"/>
        <w:jc w:val="both"/>
        <w:rPr>
          <w:rFonts w:ascii="Times New Roman" w:hAnsi="Times New Roman"/>
          <w:bCs/>
          <w:color w:val="000000"/>
          <w:lang w:eastAsia="ar-SA"/>
        </w:rPr>
      </w:pPr>
      <w:r w:rsidRPr="006305F3">
        <w:rPr>
          <w:rFonts w:ascii="Times New Roman" w:hAnsi="Times New Roman"/>
          <w:bCs/>
          <w:color w:val="000000"/>
          <w:lang w:eastAsia="ar-SA"/>
        </w:rPr>
        <w:t xml:space="preserve"> вместе именуемые Стороны, </w:t>
      </w:r>
      <w:r w:rsidRPr="006305F3">
        <w:rPr>
          <w:rFonts w:ascii="Times New Roman" w:hAnsi="Times New Roman"/>
          <w:lang w:eastAsia="ar-SA"/>
        </w:rPr>
        <w:t>заключили настоящий  Договор о нижеследующем</w:t>
      </w:r>
      <w:r w:rsidR="00817DB1" w:rsidRPr="006305F3">
        <w:rPr>
          <w:rFonts w:ascii="Times New Roman" w:hAnsi="Times New Roman"/>
          <w:bCs/>
          <w:color w:val="000000"/>
          <w:lang w:eastAsia="ar-SA"/>
        </w:rPr>
        <w:t>.</w:t>
      </w:r>
    </w:p>
    <w:p w:rsidR="000B0F95" w:rsidRPr="006305F3" w:rsidRDefault="000B0F95" w:rsidP="006305F3">
      <w:pPr>
        <w:widowControl w:val="0"/>
        <w:snapToGrid w:val="0"/>
        <w:spacing w:after="0" w:line="240" w:lineRule="auto"/>
        <w:ind w:firstLine="284"/>
        <w:jc w:val="both"/>
        <w:rPr>
          <w:rFonts w:ascii="Times New Roman" w:hAnsi="Times New Roman"/>
          <w:kern w:val="16"/>
        </w:rPr>
      </w:pPr>
    </w:p>
    <w:p w:rsidR="000B0F95" w:rsidRPr="006305F3" w:rsidRDefault="000B0F95" w:rsidP="006305F3">
      <w:pPr>
        <w:spacing w:after="0" w:line="240" w:lineRule="auto"/>
        <w:ind w:firstLine="284"/>
        <w:jc w:val="center"/>
        <w:rPr>
          <w:rFonts w:ascii="Times New Roman" w:hAnsi="Times New Roman"/>
          <w:b/>
        </w:rPr>
      </w:pPr>
      <w:r w:rsidRPr="006305F3">
        <w:rPr>
          <w:rFonts w:ascii="Times New Roman" w:hAnsi="Times New Roman"/>
          <w:b/>
        </w:rPr>
        <w:t>1. Предмет Договора</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tabs>
          <w:tab w:val="left" w:pos="0"/>
        </w:tabs>
        <w:spacing w:after="0" w:line="240" w:lineRule="auto"/>
        <w:ind w:firstLine="284"/>
        <w:jc w:val="both"/>
        <w:rPr>
          <w:rFonts w:ascii="Times New Roman" w:hAnsi="Times New Roman"/>
          <w:b/>
          <w:bCs/>
          <w:iCs/>
          <w:sz w:val="28"/>
          <w:szCs w:val="28"/>
          <w:lang w:eastAsia="x-none"/>
        </w:rPr>
      </w:pPr>
      <w:r w:rsidRPr="006305F3">
        <w:rPr>
          <w:rFonts w:ascii="Times New Roman" w:hAnsi="Times New Roman"/>
          <w:lang w:val="x-none" w:eastAsia="x-none"/>
        </w:rPr>
        <w:t xml:space="preserve">1.1. Поставщик обязуется осуществить </w:t>
      </w:r>
      <w:r w:rsidRPr="006305F3">
        <w:rPr>
          <w:rFonts w:ascii="Times New Roman" w:hAnsi="Times New Roman"/>
          <w:lang w:eastAsia="x-none"/>
        </w:rPr>
        <w:t xml:space="preserve">поставку </w:t>
      </w:r>
      <w:r w:rsidRPr="006305F3">
        <w:rPr>
          <w:rFonts w:ascii="Times New Roman" w:hAnsi="Times New Roman"/>
          <w:bCs/>
        </w:rPr>
        <w:t>автомобиля LADA Largus</w:t>
      </w:r>
      <w:r w:rsidRPr="006305F3">
        <w:rPr>
          <w:rFonts w:ascii="Times New Roman" w:hAnsi="Times New Roman"/>
          <w:lang w:val="x-none" w:eastAsia="x-none"/>
        </w:rPr>
        <w:t xml:space="preserve"> </w:t>
      </w:r>
      <w:r w:rsidR="00817DB1" w:rsidRPr="006305F3">
        <w:rPr>
          <w:rFonts w:ascii="Times New Roman" w:hAnsi="Times New Roman"/>
          <w:lang w:eastAsia="x-none"/>
        </w:rPr>
        <w:t xml:space="preserve"> либо эквивалент </w:t>
      </w:r>
      <w:r w:rsidRPr="006305F3">
        <w:rPr>
          <w:rFonts w:ascii="Times New Roman" w:hAnsi="Times New Roman"/>
          <w:lang w:val="x-none" w:eastAsia="x-none"/>
        </w:rPr>
        <w:t xml:space="preserve">(далее </w:t>
      </w:r>
      <w:r w:rsidRPr="006305F3">
        <w:rPr>
          <w:rFonts w:ascii="Times New Roman" w:hAnsi="Times New Roman"/>
          <w:b/>
          <w:lang w:val="x-none" w:eastAsia="x-none"/>
        </w:rPr>
        <w:t>-</w:t>
      </w:r>
      <w:r w:rsidRPr="006305F3">
        <w:rPr>
          <w:rFonts w:ascii="Times New Roman" w:hAnsi="Times New Roman"/>
          <w:lang w:val="x-none" w:eastAsia="x-none"/>
        </w:rPr>
        <w:t xml:space="preserve"> Товар), надлежащего качества, по наименовани</w:t>
      </w:r>
      <w:r w:rsidRPr="006305F3">
        <w:rPr>
          <w:rFonts w:ascii="Times New Roman" w:hAnsi="Times New Roman"/>
          <w:lang w:eastAsia="x-none"/>
        </w:rPr>
        <w:t>ю</w:t>
      </w:r>
      <w:r w:rsidRPr="006305F3">
        <w:rPr>
          <w:rFonts w:ascii="Times New Roman" w:hAnsi="Times New Roman"/>
          <w:lang w:val="x-none" w:eastAsia="x-none"/>
        </w:rPr>
        <w:t>, цене, в соответствии с условиями Договора</w:t>
      </w:r>
      <w:r w:rsidRPr="006305F3">
        <w:rPr>
          <w:rFonts w:ascii="Times New Roman" w:hAnsi="Times New Roman"/>
          <w:lang w:eastAsia="x-none"/>
        </w:rPr>
        <w:t xml:space="preserve">, </w:t>
      </w:r>
      <w:r w:rsidRPr="006305F3">
        <w:rPr>
          <w:rFonts w:ascii="Times New Roman" w:hAnsi="Times New Roman"/>
          <w:lang w:val="x-none" w:eastAsia="x-none"/>
        </w:rPr>
        <w:t>Спецификации</w:t>
      </w:r>
      <w:r w:rsidRPr="006305F3">
        <w:rPr>
          <w:rFonts w:ascii="Times New Roman" w:hAnsi="Times New Roman"/>
          <w:lang w:eastAsia="x-none"/>
        </w:rPr>
        <w:t xml:space="preserve"> (Приложение №1) и Технического задания (Приложение №2)</w:t>
      </w:r>
      <w:r w:rsidRPr="006305F3">
        <w:rPr>
          <w:rFonts w:ascii="Times New Roman" w:hAnsi="Times New Roman"/>
          <w:lang w:val="x-none" w:eastAsia="x-none"/>
        </w:rPr>
        <w:t>,  а Заказчик обязуется принять и оплатить поставленный Товар.</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1.2. Наименование, технические характеристики, комплектация, </w:t>
      </w:r>
      <w:r w:rsidR="00817DB1" w:rsidRPr="006305F3">
        <w:rPr>
          <w:rFonts w:ascii="Times New Roman" w:hAnsi="Times New Roman"/>
        </w:rPr>
        <w:t>требования,</w:t>
      </w:r>
      <w:r w:rsidRPr="006305F3">
        <w:rPr>
          <w:rFonts w:ascii="Times New Roman" w:hAnsi="Times New Roman"/>
        </w:rPr>
        <w:t xml:space="preserve"> предъявляемые к Товару, указываются в Техническом задании.</w:t>
      </w:r>
    </w:p>
    <w:p w:rsidR="000B0F95" w:rsidRPr="006305F3" w:rsidRDefault="000B0F95" w:rsidP="006305F3">
      <w:pPr>
        <w:widowControl w:val="0"/>
        <w:autoSpaceDE w:val="0"/>
        <w:autoSpaceDN w:val="0"/>
        <w:adjustRightInd w:val="0"/>
        <w:spacing w:after="0" w:line="240" w:lineRule="auto"/>
        <w:ind w:firstLine="284"/>
        <w:jc w:val="both"/>
        <w:rPr>
          <w:rFonts w:ascii="Times New Roman" w:hAnsi="Times New Roman"/>
        </w:rPr>
      </w:pPr>
      <w:r w:rsidRPr="006305F3">
        <w:rPr>
          <w:rFonts w:ascii="Times New Roman" w:hAnsi="Times New Roman"/>
        </w:rPr>
        <w:t>1.3. Место поставки Товара:</w:t>
      </w:r>
      <w:r w:rsidR="00817DB1" w:rsidRPr="006305F3">
        <w:rPr>
          <w:rFonts w:ascii="Times New Roman" w:hAnsi="Times New Roman"/>
        </w:rPr>
        <w:t xml:space="preserve"> </w:t>
      </w:r>
      <w:r w:rsidR="004D65FE">
        <w:rPr>
          <w:rFonts w:ascii="Times New Roman" w:hAnsi="Times New Roman"/>
        </w:rPr>
        <w:t>Заказчик своими силами забирает товар в пределах г. Москва или Московская область.</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 xml:space="preserve">1.4. Поставщик гарантирует Заказчику, что Товар, поставляемый в рамках исполнения Договора является новым, выпущенным не ранее </w:t>
      </w:r>
      <w:r w:rsidRPr="004D65FE">
        <w:rPr>
          <w:rFonts w:ascii="Times New Roman" w:hAnsi="Times New Roman"/>
        </w:rPr>
        <w:t>2019 г</w:t>
      </w:r>
      <w:r w:rsidRPr="006305F3">
        <w:rPr>
          <w:rFonts w:ascii="Times New Roman" w:hAnsi="Times New Roman"/>
        </w:rPr>
        <w:t>ода, без пробега, готовым к эксплуатации, ранее не использованным, не прошедшим ремонт, в том числе восстановление, замену составных частей, свободен от любых притязаний третьих лиц, не находится под запретом (арестом), в залоге (обременении).</w:t>
      </w:r>
    </w:p>
    <w:p w:rsidR="000B0F95" w:rsidRPr="006305F3" w:rsidRDefault="000B0F95" w:rsidP="006305F3">
      <w:pPr>
        <w:widowControl w:val="0"/>
        <w:spacing w:after="0" w:line="240" w:lineRule="auto"/>
        <w:ind w:firstLine="284"/>
        <w:jc w:val="both"/>
        <w:rPr>
          <w:rFonts w:ascii="Times New Roman" w:hAnsi="Times New Roman"/>
        </w:rPr>
      </w:pPr>
      <w:r w:rsidRPr="006305F3">
        <w:rPr>
          <w:rFonts w:ascii="Times New Roman" w:hAnsi="Times New Roman"/>
        </w:rPr>
        <w:t xml:space="preserve"> 1.5. Поставщик также гарантирует, что Товар прошел полную предпродажную подготовку, </w:t>
      </w:r>
      <w:r w:rsidR="00817DB1" w:rsidRPr="006305F3">
        <w:rPr>
          <w:rFonts w:ascii="Times New Roman" w:hAnsi="Times New Roman"/>
        </w:rPr>
        <w:t>согласно соответствующим регламентным работам</w:t>
      </w:r>
      <w:r w:rsidRPr="006305F3">
        <w:rPr>
          <w:rFonts w:ascii="Times New Roman" w:hAnsi="Times New Roman"/>
        </w:rPr>
        <w:t>. Кроме того, Поставщик гарантирует, что в передаваемом Товаре отсутствуют какие</w:t>
      </w:r>
      <w:r w:rsidRPr="006305F3">
        <w:rPr>
          <w:rFonts w:ascii="Times New Roman" w:hAnsi="Times New Roman"/>
          <w:b/>
        </w:rPr>
        <w:t>-</w:t>
      </w:r>
      <w:r w:rsidRPr="006305F3">
        <w:rPr>
          <w:rFonts w:ascii="Times New Roman" w:hAnsi="Times New Roman"/>
        </w:rPr>
        <w:t>либо незначительные возможные дефекты (без царапин, вмятин, сколов и прочих наружных повреждений и. т.п.) и в дальнейшем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РФ.</w:t>
      </w:r>
    </w:p>
    <w:p w:rsidR="000B0F95" w:rsidRPr="006305F3" w:rsidRDefault="000B0F95" w:rsidP="006305F3">
      <w:pPr>
        <w:widowControl w:val="0"/>
        <w:spacing w:after="0" w:line="240" w:lineRule="auto"/>
        <w:ind w:firstLine="284"/>
        <w:jc w:val="both"/>
        <w:rPr>
          <w:rFonts w:ascii="Times New Roman" w:hAnsi="Times New Roman"/>
        </w:rPr>
      </w:pPr>
    </w:p>
    <w:p w:rsidR="000B0F95" w:rsidRPr="006305F3" w:rsidRDefault="000B0F95" w:rsidP="006305F3">
      <w:pPr>
        <w:spacing w:after="0" w:line="240" w:lineRule="auto"/>
        <w:ind w:firstLine="284"/>
        <w:jc w:val="center"/>
        <w:rPr>
          <w:rFonts w:ascii="Times New Roman" w:hAnsi="Times New Roman"/>
          <w:b/>
        </w:rPr>
      </w:pPr>
      <w:r w:rsidRPr="006305F3">
        <w:rPr>
          <w:rFonts w:ascii="Times New Roman" w:hAnsi="Times New Roman"/>
          <w:b/>
        </w:rPr>
        <w:t>2. Цена Договора, порядок расчетов</w:t>
      </w:r>
    </w:p>
    <w:p w:rsidR="000B0F95" w:rsidRPr="006305F3" w:rsidRDefault="000B0F95" w:rsidP="006305F3">
      <w:pPr>
        <w:spacing w:after="0" w:line="240" w:lineRule="auto"/>
        <w:ind w:firstLine="284"/>
        <w:jc w:val="center"/>
        <w:rPr>
          <w:rFonts w:ascii="Times New Roman" w:hAnsi="Times New Roman"/>
          <w:b/>
        </w:rPr>
      </w:pPr>
    </w:p>
    <w:p w:rsidR="000B0F95" w:rsidRDefault="000B0F95" w:rsidP="00F53C60">
      <w:pPr>
        <w:widowControl w:val="0"/>
        <w:autoSpaceDE w:val="0"/>
        <w:autoSpaceDN w:val="0"/>
        <w:adjustRightInd w:val="0"/>
        <w:spacing w:after="0" w:line="240" w:lineRule="auto"/>
        <w:ind w:firstLine="284"/>
        <w:rPr>
          <w:rFonts w:ascii="Times New Roman" w:hAnsi="Times New Roman"/>
        </w:rPr>
      </w:pPr>
      <w:r w:rsidRPr="006305F3">
        <w:rPr>
          <w:rFonts w:ascii="Times New Roman" w:hAnsi="Times New Roman"/>
        </w:rPr>
        <w:t xml:space="preserve">2.1. Общая стоимость Договора составляет (                          рублей             копеек) рублей, </w:t>
      </w:r>
      <w:r w:rsidRPr="006305F3">
        <w:rPr>
          <w:rFonts w:ascii="Times New Roman" w:hAnsi="Times New Roman"/>
          <w:lang w:eastAsia="zh-CN"/>
        </w:rPr>
        <w:t xml:space="preserve">включая НДС (__ %): __________ рублей (__________) </w:t>
      </w:r>
      <w:r w:rsidRPr="006305F3">
        <w:rPr>
          <w:rFonts w:ascii="Times New Roman" w:hAnsi="Times New Roman"/>
          <w:i/>
        </w:rPr>
        <w:t>(если НДС не облагается, указать основание).</w:t>
      </w:r>
      <w:r w:rsidRPr="006305F3">
        <w:rPr>
          <w:rFonts w:ascii="Times New Roman" w:hAnsi="Times New Roman"/>
        </w:rPr>
        <w:t xml:space="preserve"> </w:t>
      </w:r>
    </w:p>
    <w:p w:rsidR="000B0F95" w:rsidRPr="006305F3" w:rsidRDefault="000B0F95" w:rsidP="006305F3">
      <w:pPr>
        <w:spacing w:after="0" w:line="240" w:lineRule="auto"/>
        <w:ind w:firstLine="284"/>
        <w:contextualSpacing/>
        <w:jc w:val="both"/>
        <w:rPr>
          <w:rFonts w:ascii="Times New Roman" w:eastAsia="MS Mincho" w:hAnsi="Times New Roman"/>
        </w:rPr>
      </w:pPr>
      <w:r w:rsidRPr="006305F3">
        <w:rPr>
          <w:rFonts w:ascii="Times New Roman" w:hAnsi="Times New Roman"/>
        </w:rPr>
        <w:t>2.2. Цена Договора включает все затраты, необходимые для выполнения условий Договора, в т. ч. расходы по приобретению Товара,  предпродажная подготовка, заправка ГСМ и иными техническими жидкостями необходимыми для бесперебойной эксплуатации Товара при его поставке, транспортные расходы по доставке Товара, страхование, уплата таможенных пошлин, налогов, сборов, и других обязательных платежей.</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2.3. Цена Договора является фиксированной и определяется на весь срок исполнения Договора, за исключением случаев, предусмотренных действующим законодательством.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Цена Договора может быть снижена по соглашению Сторон без какого</w:t>
      </w:r>
      <w:r w:rsidRPr="006305F3">
        <w:rPr>
          <w:rFonts w:ascii="Times New Roman" w:hAnsi="Times New Roman"/>
          <w:b/>
        </w:rPr>
        <w:t>-</w:t>
      </w:r>
      <w:r w:rsidRPr="006305F3">
        <w:rPr>
          <w:rFonts w:ascii="Times New Roman" w:hAnsi="Times New Roman"/>
        </w:rPr>
        <w:t>либо изменения качества Товара и иных существенных условий Договора.</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2.4. Оплата производится путем перечисления Заказчиком денежных средств на расчетный счет Поставщика, после приемки товара в течение 20</w:t>
      </w:r>
      <w:r w:rsidRPr="006305F3">
        <w:rPr>
          <w:rFonts w:ascii="Times New Roman" w:hAnsi="Times New Roman"/>
          <w:b/>
        </w:rPr>
        <w:t>-</w:t>
      </w:r>
      <w:r w:rsidRPr="006305F3">
        <w:rPr>
          <w:rFonts w:ascii="Times New Roman" w:hAnsi="Times New Roman"/>
        </w:rPr>
        <w:t>ти рабочих дней со дня подписания Заказчиком товарной накладной и акта приема</w:t>
      </w:r>
      <w:r w:rsidRPr="006305F3">
        <w:rPr>
          <w:rFonts w:ascii="Times New Roman" w:hAnsi="Times New Roman"/>
          <w:b/>
        </w:rPr>
        <w:t>-</w:t>
      </w:r>
      <w:r w:rsidR="00817DB1" w:rsidRPr="006305F3">
        <w:rPr>
          <w:rFonts w:ascii="Times New Roman" w:hAnsi="Times New Roman"/>
        </w:rPr>
        <w:t>передачи товара</w:t>
      </w:r>
      <w:r w:rsidRPr="006305F3">
        <w:rPr>
          <w:rFonts w:ascii="Times New Roman" w:hAnsi="Times New Roman"/>
        </w:rPr>
        <w:t>.</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2.5. Датой оплаты считается дата списания денежных средств с расчетного счета Заказчика.</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spacing w:after="0" w:line="240" w:lineRule="auto"/>
        <w:ind w:firstLine="284"/>
        <w:jc w:val="center"/>
        <w:rPr>
          <w:rFonts w:ascii="Times New Roman" w:hAnsi="Times New Roman"/>
          <w:b/>
        </w:rPr>
      </w:pPr>
      <w:r w:rsidRPr="006305F3">
        <w:rPr>
          <w:rFonts w:ascii="Times New Roman" w:hAnsi="Times New Roman"/>
          <w:b/>
        </w:rPr>
        <w:t>3. Качество Товара. Гарантийные обязательства</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pStyle w:val="af4"/>
        <w:widowControl w:val="0"/>
        <w:numPr>
          <w:ilvl w:val="1"/>
          <w:numId w:val="115"/>
        </w:numPr>
        <w:spacing w:after="0" w:line="240" w:lineRule="auto"/>
        <w:ind w:left="360"/>
        <w:jc w:val="both"/>
        <w:rPr>
          <w:rFonts w:ascii="Times New Roman" w:hAnsi="Times New Roman"/>
        </w:rPr>
      </w:pPr>
      <w:r w:rsidRPr="006305F3">
        <w:rPr>
          <w:rFonts w:ascii="Times New Roman" w:hAnsi="Times New Roman"/>
        </w:rPr>
        <w:t>Качество поставляемого Товара должно полностью соответствовать условиям Договора, требованиям государственных стандартов, сертификатом соответствия, техническим условиям завода-изготовителя, безопасности жизни и здоровья, а также иным обязательным требованиям, обычно предъявляемым к поставляемому виду Товара,</w:t>
      </w:r>
      <w:r w:rsidRPr="006305F3">
        <w:rPr>
          <w:rFonts w:ascii="Times New Roman" w:hAnsi="Times New Roman"/>
          <w:kern w:val="2"/>
        </w:rPr>
        <w:t xml:space="preserve"> экологическим и иным нормам и правилам, установленным на территории РФ</w:t>
      </w:r>
      <w:r w:rsidR="006F5FFE" w:rsidRPr="006305F3">
        <w:rPr>
          <w:rFonts w:ascii="Times New Roman" w:hAnsi="Times New Roman"/>
          <w:kern w:val="2"/>
        </w:rPr>
        <w:t xml:space="preserve">. </w:t>
      </w:r>
      <w:r w:rsidRPr="006305F3">
        <w:rPr>
          <w:rFonts w:ascii="Times New Roman" w:hAnsi="Times New Roman"/>
        </w:rPr>
        <w:t xml:space="preserve"> Товар ненадлежащего качества возвращается Поставщику за его счет после поставки нового Товара.</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 xml:space="preserve">3.2. Комплектность и качество Товара определяется полностью в соответствии с Техническим заданием.        </w:t>
      </w:r>
    </w:p>
    <w:p w:rsidR="000B0F95" w:rsidRPr="006305F3" w:rsidRDefault="000B0F95" w:rsidP="006305F3">
      <w:pPr>
        <w:shd w:val="clear" w:color="auto" w:fill="FFFFFF"/>
        <w:spacing w:after="0" w:line="240" w:lineRule="auto"/>
        <w:ind w:firstLine="284"/>
        <w:jc w:val="both"/>
        <w:rPr>
          <w:rFonts w:ascii="Times New Roman" w:hAnsi="Times New Roman"/>
        </w:rPr>
      </w:pPr>
      <w:r w:rsidRPr="006305F3">
        <w:rPr>
          <w:rFonts w:ascii="Times New Roman" w:hAnsi="Times New Roman"/>
        </w:rPr>
        <w:t>3.3. Поставщик предоставляет Заказчику гарантию завода</w:t>
      </w:r>
      <w:r w:rsidRPr="006305F3">
        <w:rPr>
          <w:rFonts w:ascii="Times New Roman" w:hAnsi="Times New Roman"/>
          <w:b/>
        </w:rPr>
        <w:t>-</w:t>
      </w:r>
      <w:r w:rsidRPr="006305F3">
        <w:rPr>
          <w:rFonts w:ascii="Times New Roman" w:hAnsi="Times New Roman"/>
        </w:rPr>
        <w:t xml:space="preserve">изготовителя на автомобиль:  </w:t>
      </w:r>
    </w:p>
    <w:p w:rsidR="000B0F95" w:rsidRPr="006305F3" w:rsidRDefault="000B0F95" w:rsidP="006305F3">
      <w:pPr>
        <w:shd w:val="clear" w:color="auto" w:fill="FFFFFF"/>
        <w:spacing w:after="0" w:line="240" w:lineRule="auto"/>
        <w:jc w:val="both"/>
        <w:rPr>
          <w:rFonts w:ascii="Times New Roman" w:hAnsi="Times New Roman"/>
          <w:shd w:val="clear" w:color="auto" w:fill="FFFFFF"/>
          <w:lang w:eastAsia="ar-SA"/>
        </w:rPr>
      </w:pPr>
      <w:r w:rsidRPr="006305F3">
        <w:rPr>
          <w:rFonts w:ascii="Times New Roman" w:hAnsi="Times New Roman"/>
          <w:b/>
        </w:rPr>
        <w:t>-</w:t>
      </w:r>
      <w:r w:rsidRPr="006305F3">
        <w:rPr>
          <w:rFonts w:ascii="Times New Roman" w:hAnsi="Times New Roman"/>
        </w:rPr>
        <w:t xml:space="preserve"> </w:t>
      </w:r>
      <w:r w:rsidRPr="006305F3">
        <w:rPr>
          <w:rFonts w:ascii="Times New Roman" w:hAnsi="Times New Roman"/>
          <w:bCs/>
          <w:lang w:eastAsia="ar-SA"/>
        </w:rPr>
        <w:t>не менее 36</w:t>
      </w:r>
      <w:r w:rsidRPr="006305F3">
        <w:rPr>
          <w:rFonts w:ascii="Times New Roman" w:hAnsi="Times New Roman"/>
          <w:b/>
          <w:bCs/>
          <w:lang w:eastAsia="ar-SA"/>
        </w:rPr>
        <w:t>-</w:t>
      </w:r>
      <w:r w:rsidRPr="006305F3">
        <w:rPr>
          <w:rFonts w:ascii="Times New Roman" w:hAnsi="Times New Roman"/>
          <w:bCs/>
          <w:lang w:eastAsia="ar-SA"/>
        </w:rPr>
        <w:t>ти месяцев</w:t>
      </w:r>
      <w:r w:rsidRPr="006305F3">
        <w:rPr>
          <w:rFonts w:ascii="Times New Roman" w:hAnsi="Times New Roman"/>
          <w:lang w:eastAsia="ar-SA"/>
        </w:rPr>
        <w:t xml:space="preserve"> или 100 тыс. км пробега (в зависимости от того, что наступит раньше) </w:t>
      </w:r>
      <w:r w:rsidRPr="006305F3">
        <w:rPr>
          <w:rFonts w:ascii="Times New Roman" w:hAnsi="Times New Roman"/>
          <w:shd w:val="clear" w:color="auto" w:fill="FFFFFF"/>
          <w:lang w:eastAsia="ar-SA"/>
        </w:rPr>
        <w:t>с даты подписании акта приема</w:t>
      </w:r>
      <w:r w:rsidRPr="006305F3">
        <w:rPr>
          <w:rFonts w:ascii="Times New Roman" w:hAnsi="Times New Roman"/>
          <w:b/>
          <w:shd w:val="clear" w:color="auto" w:fill="FFFFFF"/>
          <w:lang w:eastAsia="ar-SA"/>
        </w:rPr>
        <w:t>-</w:t>
      </w:r>
      <w:r w:rsidRPr="006305F3">
        <w:rPr>
          <w:rFonts w:ascii="Times New Roman" w:hAnsi="Times New Roman"/>
          <w:shd w:val="clear" w:color="auto" w:fill="FFFFFF"/>
          <w:lang w:eastAsia="ar-SA"/>
        </w:rPr>
        <w:t xml:space="preserve">передачи товара; </w:t>
      </w:r>
    </w:p>
    <w:p w:rsidR="000B0F95" w:rsidRPr="006305F3" w:rsidRDefault="000B0F95" w:rsidP="006305F3">
      <w:pPr>
        <w:shd w:val="clear" w:color="auto" w:fill="FFFFFF"/>
        <w:spacing w:after="0" w:line="240" w:lineRule="auto"/>
        <w:jc w:val="both"/>
        <w:rPr>
          <w:rFonts w:ascii="Times New Roman" w:hAnsi="Times New Roman"/>
        </w:rPr>
      </w:pPr>
      <w:r w:rsidRPr="006305F3">
        <w:rPr>
          <w:rFonts w:ascii="Times New Roman" w:hAnsi="Times New Roman"/>
          <w:b/>
          <w:shd w:val="clear" w:color="auto" w:fill="FFFFFF"/>
          <w:lang w:eastAsia="ar-SA"/>
        </w:rPr>
        <w:t>-</w:t>
      </w:r>
      <w:r w:rsidRPr="006305F3">
        <w:rPr>
          <w:rFonts w:ascii="Times New Roman" w:hAnsi="Times New Roman"/>
          <w:shd w:val="clear" w:color="auto" w:fill="FFFFFF"/>
          <w:lang w:eastAsia="ar-SA"/>
        </w:rPr>
        <w:t xml:space="preserve"> </w:t>
      </w:r>
      <w:r w:rsidRPr="006305F3">
        <w:rPr>
          <w:rFonts w:ascii="Times New Roman" w:hAnsi="Times New Roman"/>
        </w:rPr>
        <w:t>на лакокрасочное покрытие: не менее срока действия на новый автомобиль.</w:t>
      </w:r>
    </w:p>
    <w:p w:rsidR="000B0F95" w:rsidRPr="006305F3" w:rsidRDefault="000B0F95" w:rsidP="006305F3">
      <w:pPr>
        <w:shd w:val="clear" w:color="auto" w:fill="FFFFFF"/>
        <w:tabs>
          <w:tab w:val="left" w:pos="0"/>
        </w:tabs>
        <w:spacing w:after="0" w:line="240" w:lineRule="auto"/>
        <w:ind w:right="50" w:firstLine="284"/>
        <w:jc w:val="both"/>
        <w:rPr>
          <w:rFonts w:ascii="Times New Roman" w:hAnsi="Times New Roman"/>
        </w:rPr>
      </w:pPr>
      <w:r w:rsidRPr="006305F3">
        <w:rPr>
          <w:rFonts w:ascii="Times New Roman" w:hAnsi="Times New Roman"/>
        </w:rPr>
        <w:t>3.4. На Товар в течение гарантийного срока распространяются все без исключения гарантийные обязательства, предоставляемые изготовителем и поддерживаемые заводом</w:t>
      </w:r>
      <w:r w:rsidRPr="006305F3">
        <w:rPr>
          <w:rFonts w:ascii="Times New Roman" w:hAnsi="Times New Roman"/>
          <w:b/>
        </w:rPr>
        <w:t>-</w:t>
      </w:r>
      <w:r w:rsidRPr="006305F3">
        <w:rPr>
          <w:rFonts w:ascii="Times New Roman" w:hAnsi="Times New Roman"/>
        </w:rPr>
        <w:t xml:space="preserve">изготовителем. Гарантийные обязательства </w:t>
      </w:r>
      <w:r w:rsidR="0050678B" w:rsidRPr="006305F3">
        <w:rPr>
          <w:rFonts w:ascii="Times New Roman" w:hAnsi="Times New Roman"/>
        </w:rPr>
        <w:t>обеспечивают устранение</w:t>
      </w:r>
      <w:r w:rsidRPr="006305F3">
        <w:rPr>
          <w:rFonts w:ascii="Times New Roman" w:hAnsi="Times New Roman"/>
        </w:rPr>
        <w:t xml:space="preserve"> дефектов и/или замену дефектных частей изготовителем или Поставщиком своими силами и средствами, при условии соблюдения Заказчиком правил эксплуатации Товара и других условий, изложенных в гарантийном сертификате и карточке технического обслуживания и гарантии. </w:t>
      </w:r>
      <w:r w:rsidR="0050678B" w:rsidRPr="006305F3">
        <w:rPr>
          <w:rFonts w:ascii="Times New Roman" w:hAnsi="Times New Roman"/>
        </w:rPr>
        <w:t>Поставщик, по</w:t>
      </w:r>
      <w:r w:rsidRPr="006305F3">
        <w:rPr>
          <w:rFonts w:ascii="Times New Roman" w:hAnsi="Times New Roman"/>
        </w:rPr>
        <w:t xml:space="preserve"> своему усмотрению определяет метод и способ осуществления гарантийного ремонта и/или проведения сервисных программ по улучшению потребительских свойств Товара. </w:t>
      </w:r>
    </w:p>
    <w:p w:rsidR="000B0F95" w:rsidRPr="006305F3" w:rsidRDefault="000B0F95" w:rsidP="006305F3">
      <w:pPr>
        <w:shd w:val="clear" w:color="auto" w:fill="FFFFFF"/>
        <w:tabs>
          <w:tab w:val="left" w:pos="0"/>
        </w:tabs>
        <w:spacing w:after="0" w:line="240" w:lineRule="auto"/>
        <w:ind w:right="50" w:firstLine="284"/>
        <w:jc w:val="both"/>
        <w:rPr>
          <w:rFonts w:ascii="Times New Roman" w:hAnsi="Times New Roman"/>
        </w:rPr>
      </w:pPr>
      <w:r w:rsidRPr="006305F3">
        <w:rPr>
          <w:rFonts w:ascii="Times New Roman" w:hAnsi="Times New Roman"/>
        </w:rPr>
        <w:t>3.5. Работы по плановому техническому обслуживанию не входят в гарантийные обязательства и осуществляются за счет средств Заказчика.</w:t>
      </w:r>
    </w:p>
    <w:p w:rsidR="000B0F95" w:rsidRPr="006305F3" w:rsidRDefault="000B0F95" w:rsidP="006305F3">
      <w:pPr>
        <w:shd w:val="clear" w:color="auto" w:fill="FFFFFF"/>
        <w:tabs>
          <w:tab w:val="left" w:pos="0"/>
        </w:tabs>
        <w:spacing w:after="0" w:line="240" w:lineRule="auto"/>
        <w:ind w:right="-2" w:firstLine="284"/>
        <w:jc w:val="both"/>
        <w:rPr>
          <w:rFonts w:ascii="Times New Roman" w:hAnsi="Times New Roman"/>
        </w:rPr>
      </w:pPr>
      <w:r w:rsidRPr="006305F3">
        <w:rPr>
          <w:rFonts w:ascii="Times New Roman" w:hAnsi="Times New Roman"/>
        </w:rPr>
        <w:t>3.6. Отдельные гарантийные сроки, гарантийные сроки на комплектующие изделия, составные части автомобиля указаны в гарантийной книжке, истечение гарантийного срока на автомобиль означает прекращение гарантийных сроков на комплектующие изделия и составные части автомобиля, за исключением случаев, прямо предусмотренных в гарантийной книжке.</w:t>
      </w:r>
    </w:p>
    <w:p w:rsidR="000B0F95" w:rsidRPr="006305F3" w:rsidRDefault="000B0F95" w:rsidP="006305F3">
      <w:pPr>
        <w:shd w:val="clear" w:color="auto" w:fill="FFFFFF"/>
        <w:tabs>
          <w:tab w:val="left" w:pos="0"/>
        </w:tabs>
        <w:spacing w:after="0" w:line="240" w:lineRule="auto"/>
        <w:ind w:right="50" w:firstLine="284"/>
        <w:jc w:val="both"/>
        <w:rPr>
          <w:rFonts w:ascii="Times New Roman" w:hAnsi="Times New Roman"/>
        </w:rPr>
      </w:pPr>
      <w:r w:rsidRPr="006305F3">
        <w:rPr>
          <w:rFonts w:ascii="Times New Roman" w:hAnsi="Times New Roman"/>
        </w:rPr>
        <w:t xml:space="preserve">3.7. В случае если на комплектующие изделия, составные части Товара установлен гарантийный срок меньшей продолжительности, чем гарантийный срок на </w:t>
      </w:r>
      <w:r w:rsidR="0050678B" w:rsidRPr="006305F3">
        <w:rPr>
          <w:rFonts w:ascii="Times New Roman" w:hAnsi="Times New Roman"/>
        </w:rPr>
        <w:t>сам Товар</w:t>
      </w:r>
      <w:r w:rsidRPr="006305F3">
        <w:rPr>
          <w:rFonts w:ascii="Times New Roman" w:hAnsi="Times New Roman"/>
        </w:rPr>
        <w:t xml:space="preserve">, Заказчик вправе предъявить требования, связанные с недостатками комплектующего изделия, составных частей Товара, при их обнаружении в течение гарантийного срока на Товар, за исключением случаев, прямо предусмотренных в гарантийной книжке. При замене комплектующих, составных частей Товара на них не устанавливается гарантийный срок той же продолжительности, что и на замененные: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срок на них не был установлен, то в течение гарантийного срока на сам Товар, гарантийный срок на новые запасные части и прочие комплектующие устанавливается равным периоду времени между датой их установки на Товар и датой окончательного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w:t>
      </w:r>
    </w:p>
    <w:p w:rsidR="000B0F95" w:rsidRPr="006305F3" w:rsidRDefault="000B0F95" w:rsidP="006305F3">
      <w:pPr>
        <w:shd w:val="clear" w:color="auto" w:fill="FFFFFF"/>
        <w:tabs>
          <w:tab w:val="left" w:pos="0"/>
        </w:tabs>
        <w:spacing w:after="0" w:line="240" w:lineRule="auto"/>
        <w:ind w:right="51" w:firstLine="284"/>
        <w:jc w:val="both"/>
        <w:rPr>
          <w:rFonts w:ascii="Times New Roman" w:hAnsi="Times New Roman"/>
        </w:rPr>
      </w:pPr>
      <w:r w:rsidRPr="006305F3">
        <w:rPr>
          <w:rFonts w:ascii="Times New Roman" w:hAnsi="Times New Roman"/>
        </w:rPr>
        <w:t>3.8. Гарантийное обслуживание включает в себя бесплатный ремонт или замену вышедшего не по вине Заказчика из строя Товара в течение гарантийного срока, в соответствии с гарантийной политикой изготовителя без обоснованных издержек с учетом времени, объективно необходимого для заказа и доставки, требующих для замены комплектующих частей (деталей, узлов, агрегатов) в срок не более 15</w:t>
      </w:r>
      <w:r w:rsidRPr="006305F3">
        <w:rPr>
          <w:rFonts w:ascii="Times New Roman" w:hAnsi="Times New Roman"/>
          <w:b/>
        </w:rPr>
        <w:t>-</w:t>
      </w:r>
      <w:r w:rsidRPr="006305F3">
        <w:rPr>
          <w:rFonts w:ascii="Times New Roman" w:hAnsi="Times New Roman"/>
        </w:rPr>
        <w:t>ти календарных дней,  со дня предоставления Товара для ремонта и заявления требования о ремонте Товара, выявления недостатка на диагностическом оборудовании Поставщика и подтверждении отсутствия со стороны Заказчика нарушений правил эксплуатации.</w:t>
      </w:r>
    </w:p>
    <w:p w:rsidR="000B0F95" w:rsidRPr="006305F3" w:rsidRDefault="000B0F95" w:rsidP="006305F3">
      <w:pPr>
        <w:shd w:val="clear" w:color="auto" w:fill="FFFFFF"/>
        <w:tabs>
          <w:tab w:val="left" w:pos="0"/>
        </w:tabs>
        <w:spacing w:after="0" w:line="240" w:lineRule="auto"/>
        <w:ind w:right="51" w:firstLine="284"/>
        <w:jc w:val="both"/>
        <w:rPr>
          <w:rFonts w:ascii="Times New Roman" w:hAnsi="Times New Roman"/>
          <w:color w:val="000000"/>
          <w:spacing w:val="1"/>
        </w:rPr>
      </w:pPr>
      <w:r w:rsidRPr="006305F3">
        <w:rPr>
          <w:rFonts w:ascii="Times New Roman" w:hAnsi="Times New Roman"/>
        </w:rPr>
        <w:t>3.9. </w:t>
      </w:r>
      <w:r w:rsidRPr="006305F3">
        <w:rPr>
          <w:rFonts w:ascii="Times New Roman" w:hAnsi="Times New Roman"/>
          <w:color w:val="000000"/>
          <w:spacing w:val="1"/>
        </w:rPr>
        <w:t xml:space="preserve">В случае возникновения между Сторонами спора относительно обнаруженных недостатков и причины их возникновения, Заказчик обязан предоставить Поставщику Товар для проведения проверки качества и/или независимой экспертизы Товара. При этом, проверка качества осуществляется полностью за счет Поставщика. </w:t>
      </w:r>
    </w:p>
    <w:p w:rsidR="000B0F95" w:rsidRPr="006305F3" w:rsidRDefault="000B0F95" w:rsidP="006305F3">
      <w:pPr>
        <w:shd w:val="clear" w:color="auto" w:fill="FFFFFF"/>
        <w:tabs>
          <w:tab w:val="left" w:pos="0"/>
        </w:tabs>
        <w:spacing w:after="0" w:line="240" w:lineRule="auto"/>
        <w:ind w:right="51" w:firstLine="284"/>
        <w:jc w:val="both"/>
        <w:rPr>
          <w:rFonts w:ascii="Times New Roman" w:hAnsi="Times New Roman"/>
        </w:rPr>
      </w:pPr>
      <w:r w:rsidRPr="006305F3">
        <w:rPr>
          <w:rFonts w:ascii="Times New Roman" w:hAnsi="Times New Roman"/>
          <w:color w:val="000000"/>
          <w:spacing w:val="1"/>
        </w:rPr>
        <w:t xml:space="preserve">3.10. </w:t>
      </w:r>
      <w:r w:rsidRPr="006305F3">
        <w:rPr>
          <w:rFonts w:ascii="Times New Roman" w:hAnsi="Times New Roman"/>
        </w:rPr>
        <w:t xml:space="preserve">Гарантийное техническое и сервисное обслуживание и ремонт производятся по месту регистрации автомобиля и во всех сертифицированных сервисных центрах, расположенных на территории г. </w:t>
      </w:r>
      <w:r w:rsidR="004D65FE">
        <w:rPr>
          <w:rFonts w:ascii="Times New Roman" w:hAnsi="Times New Roman"/>
        </w:rPr>
        <w:t>Москв</w:t>
      </w:r>
      <w:r w:rsidRPr="006305F3">
        <w:rPr>
          <w:rFonts w:ascii="Times New Roman" w:hAnsi="Times New Roman"/>
        </w:rPr>
        <w:t xml:space="preserve">а, </w:t>
      </w:r>
      <w:r w:rsidR="004D65FE">
        <w:rPr>
          <w:rFonts w:ascii="Times New Roman" w:hAnsi="Times New Roman"/>
        </w:rPr>
        <w:t>Московской</w:t>
      </w:r>
      <w:r w:rsidRPr="006305F3">
        <w:rPr>
          <w:rFonts w:ascii="Times New Roman" w:hAnsi="Times New Roman"/>
        </w:rPr>
        <w:t xml:space="preserve"> области, и Российской Федерации в целом.  </w:t>
      </w:r>
    </w:p>
    <w:p w:rsidR="000B0F95" w:rsidRPr="006305F3" w:rsidRDefault="000B0F95" w:rsidP="006305F3">
      <w:pPr>
        <w:suppressAutoHyphens/>
        <w:spacing w:after="0" w:line="240" w:lineRule="auto"/>
        <w:ind w:firstLine="284"/>
        <w:jc w:val="both"/>
        <w:rPr>
          <w:rFonts w:ascii="Times New Roman" w:eastAsia="SimSun" w:hAnsi="Times New Roman"/>
          <w:b/>
          <w:kern w:val="2"/>
          <w:lang w:eastAsia="ar-SA"/>
        </w:rPr>
      </w:pPr>
      <w:r w:rsidRPr="006305F3">
        <w:rPr>
          <w:rFonts w:ascii="Times New Roman" w:hAnsi="Times New Roman"/>
          <w:color w:val="000000"/>
          <w:shd w:val="clear" w:color="auto" w:fill="FFFFFF"/>
        </w:rPr>
        <w:t>Гарантийный ремонт осуществляется в течение 20</w:t>
      </w:r>
      <w:r w:rsidRPr="006305F3">
        <w:rPr>
          <w:rFonts w:ascii="Times New Roman" w:hAnsi="Times New Roman"/>
          <w:b/>
          <w:color w:val="000000"/>
          <w:shd w:val="clear" w:color="auto" w:fill="FFFFFF"/>
        </w:rPr>
        <w:t>-</w:t>
      </w:r>
      <w:r w:rsidRPr="006305F3">
        <w:rPr>
          <w:rFonts w:ascii="Times New Roman" w:hAnsi="Times New Roman"/>
          <w:color w:val="000000"/>
          <w:shd w:val="clear" w:color="auto" w:fill="FFFFFF"/>
        </w:rPr>
        <w:t>ти дней с момента направления соответствующего уведомления (претензии) в городе Заказчика. Поставщик гарантирует качество и нормальные эксплуатационные возможности поставляемого автомобиля в течение всего гарантийного срока.</w:t>
      </w:r>
    </w:p>
    <w:p w:rsidR="000B0F95" w:rsidRPr="006305F3" w:rsidRDefault="000B0F95" w:rsidP="006305F3">
      <w:pPr>
        <w:shd w:val="clear" w:color="auto" w:fill="FFFFFF"/>
        <w:tabs>
          <w:tab w:val="left" w:pos="0"/>
        </w:tabs>
        <w:spacing w:after="0" w:line="240" w:lineRule="auto"/>
        <w:ind w:right="51" w:firstLine="284"/>
        <w:jc w:val="both"/>
        <w:rPr>
          <w:rFonts w:ascii="Times New Roman" w:hAnsi="Times New Roman"/>
        </w:rPr>
      </w:pPr>
    </w:p>
    <w:p w:rsidR="000B0F95" w:rsidRPr="006305F3" w:rsidRDefault="000B0F95" w:rsidP="006305F3">
      <w:pPr>
        <w:autoSpaceDE w:val="0"/>
        <w:autoSpaceDN w:val="0"/>
        <w:adjustRightInd w:val="0"/>
        <w:spacing w:after="0" w:line="240" w:lineRule="auto"/>
        <w:ind w:firstLine="284"/>
        <w:jc w:val="center"/>
        <w:rPr>
          <w:rFonts w:ascii="Times New Roman" w:hAnsi="Times New Roman"/>
          <w:b/>
        </w:rPr>
      </w:pPr>
      <w:r w:rsidRPr="006305F3">
        <w:rPr>
          <w:rFonts w:ascii="Times New Roman" w:hAnsi="Times New Roman"/>
          <w:b/>
          <w:bCs/>
        </w:rPr>
        <w:t xml:space="preserve">4. </w:t>
      </w:r>
      <w:r w:rsidRPr="006305F3">
        <w:rPr>
          <w:rFonts w:ascii="Times New Roman" w:hAnsi="Times New Roman"/>
          <w:b/>
        </w:rPr>
        <w:t>Срок и порядок передачи Товара</w:t>
      </w:r>
    </w:p>
    <w:p w:rsidR="000B0F95" w:rsidRPr="006305F3" w:rsidRDefault="000B0F95" w:rsidP="006305F3">
      <w:pPr>
        <w:autoSpaceDE w:val="0"/>
        <w:autoSpaceDN w:val="0"/>
        <w:adjustRightInd w:val="0"/>
        <w:spacing w:after="0" w:line="240" w:lineRule="auto"/>
        <w:ind w:firstLine="284"/>
        <w:jc w:val="center"/>
        <w:rPr>
          <w:rFonts w:ascii="Times New Roman" w:hAnsi="Times New Roman"/>
          <w:b/>
        </w:rPr>
      </w:pP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 xml:space="preserve">4.1. </w:t>
      </w:r>
      <w:r w:rsidR="000834FE">
        <w:rPr>
          <w:rFonts w:ascii="Times New Roman" w:hAnsi="Times New Roman"/>
        </w:rPr>
        <w:t>Заказчик своими силами забирает товар в течение</w:t>
      </w:r>
      <w:r w:rsidRPr="006305F3">
        <w:rPr>
          <w:rFonts w:ascii="Times New Roman" w:hAnsi="Times New Roman"/>
        </w:rPr>
        <w:t xml:space="preserve"> 10</w:t>
      </w:r>
      <w:r w:rsidRPr="006305F3">
        <w:rPr>
          <w:rFonts w:ascii="Times New Roman" w:hAnsi="Times New Roman"/>
          <w:b/>
        </w:rPr>
        <w:t>-</w:t>
      </w:r>
      <w:r w:rsidRPr="006305F3">
        <w:rPr>
          <w:rFonts w:ascii="Times New Roman" w:hAnsi="Times New Roman"/>
        </w:rPr>
        <w:t xml:space="preserve">ти календарных дней </w:t>
      </w:r>
      <w:r w:rsidRPr="006305F3">
        <w:rPr>
          <w:rFonts w:ascii="Times New Roman" w:hAnsi="Times New Roman"/>
          <w:bCs/>
        </w:rPr>
        <w:t xml:space="preserve">с даты заключения </w:t>
      </w:r>
      <w:r w:rsidR="00B802CA" w:rsidRPr="006305F3">
        <w:rPr>
          <w:rFonts w:ascii="Times New Roman" w:hAnsi="Times New Roman"/>
          <w:bCs/>
        </w:rPr>
        <w:t>Договора, в</w:t>
      </w:r>
      <w:r w:rsidRPr="006305F3">
        <w:rPr>
          <w:rFonts w:ascii="Times New Roman" w:hAnsi="Times New Roman"/>
          <w:bCs/>
        </w:rPr>
        <w:t xml:space="preserve"> будние </w:t>
      </w:r>
      <w:r w:rsidR="00B802CA" w:rsidRPr="006305F3">
        <w:rPr>
          <w:rFonts w:ascii="Times New Roman" w:hAnsi="Times New Roman"/>
          <w:bCs/>
        </w:rPr>
        <w:t>дни с</w:t>
      </w:r>
      <w:r w:rsidRPr="006305F3">
        <w:rPr>
          <w:rFonts w:ascii="Times New Roman" w:hAnsi="Times New Roman"/>
        </w:rPr>
        <w:t xml:space="preserve"> 09</w:t>
      </w:r>
      <w:r w:rsidRPr="006305F3">
        <w:rPr>
          <w:rFonts w:ascii="Times New Roman" w:hAnsi="Times New Roman"/>
          <w:vertAlign w:val="superscript"/>
        </w:rPr>
        <w:t>00</w:t>
      </w:r>
      <w:r w:rsidRPr="006305F3">
        <w:rPr>
          <w:rFonts w:ascii="Times New Roman" w:hAnsi="Times New Roman"/>
        </w:rPr>
        <w:t xml:space="preserve"> до </w:t>
      </w:r>
      <w:r w:rsidR="00B6555C" w:rsidRPr="006305F3">
        <w:rPr>
          <w:rFonts w:ascii="Times New Roman" w:hAnsi="Times New Roman"/>
        </w:rPr>
        <w:t>18</w:t>
      </w:r>
      <w:r w:rsidRPr="006305F3">
        <w:rPr>
          <w:rFonts w:ascii="Times New Roman" w:hAnsi="Times New Roman"/>
          <w:vertAlign w:val="superscript"/>
        </w:rPr>
        <w:t>00</w:t>
      </w:r>
      <w:r w:rsidRPr="006305F3">
        <w:rPr>
          <w:rFonts w:ascii="Times New Roman" w:hAnsi="Times New Roman"/>
        </w:rPr>
        <w:t xml:space="preserve"> (время местное), по предварительному согласованию Сторон.</w:t>
      </w:r>
    </w:p>
    <w:p w:rsidR="000B0F95" w:rsidRPr="006305F3" w:rsidRDefault="000B0F95" w:rsidP="006305F3">
      <w:pPr>
        <w:autoSpaceDE w:val="0"/>
        <w:autoSpaceDN w:val="0"/>
        <w:adjustRightInd w:val="0"/>
        <w:spacing w:after="0" w:line="240" w:lineRule="auto"/>
        <w:ind w:firstLine="284"/>
        <w:jc w:val="both"/>
        <w:rPr>
          <w:rFonts w:ascii="Times New Roman" w:hAnsi="Times New Roman"/>
        </w:rPr>
      </w:pPr>
      <w:r w:rsidRPr="006305F3">
        <w:rPr>
          <w:rFonts w:ascii="Times New Roman" w:hAnsi="Times New Roman"/>
        </w:rPr>
        <w:lastRenderedPageBreak/>
        <w:t>4.2. Поставщик отвечает за недостатки поставляемого Товара до их передачи Заказчику.  В случае поставки некачественного Товара, Поставщик обязуется заменить Товар ненадлежащего качества в течение 15</w:t>
      </w:r>
      <w:r w:rsidRPr="006305F3">
        <w:rPr>
          <w:rFonts w:ascii="Times New Roman" w:hAnsi="Times New Roman"/>
          <w:b/>
        </w:rPr>
        <w:t>-</w:t>
      </w:r>
      <w:r w:rsidRPr="006305F3">
        <w:rPr>
          <w:rFonts w:ascii="Times New Roman" w:hAnsi="Times New Roman"/>
        </w:rPr>
        <w:t xml:space="preserve">ти календарных дней с даты подписания мотивированного отказа от его приемки. </w:t>
      </w:r>
    </w:p>
    <w:p w:rsidR="000B0F95" w:rsidRPr="006305F3" w:rsidRDefault="000B0F95" w:rsidP="006305F3">
      <w:pPr>
        <w:autoSpaceDE w:val="0"/>
        <w:autoSpaceDN w:val="0"/>
        <w:adjustRightInd w:val="0"/>
        <w:spacing w:after="0" w:line="240" w:lineRule="auto"/>
        <w:ind w:firstLine="284"/>
        <w:jc w:val="both"/>
        <w:rPr>
          <w:rFonts w:ascii="Times New Roman" w:hAnsi="Times New Roman"/>
        </w:rPr>
      </w:pPr>
      <w:r w:rsidRPr="006305F3">
        <w:rPr>
          <w:rFonts w:ascii="Times New Roman" w:hAnsi="Times New Roman"/>
        </w:rPr>
        <w:t>4.3. Товар должен пройти предпродажное сервисное обслуживание в соответствии с перечнем работ по предпродажной подготовке, указанным в сервисной книжке (включая установку комплектующего оборудования, проведение замеров жидкостей и дополнение их до нормы, регулировку света фар, мытье и т.д.)</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 xml:space="preserve">4.4. Заказчик при приемке Товара проверяет его комплектность в полном объеме </w:t>
      </w:r>
      <w:r w:rsidR="00B802CA" w:rsidRPr="006305F3">
        <w:rPr>
          <w:rFonts w:ascii="Times New Roman" w:hAnsi="Times New Roman"/>
        </w:rPr>
        <w:t>и имеет</w:t>
      </w:r>
      <w:r w:rsidRPr="006305F3">
        <w:rPr>
          <w:rFonts w:ascii="Times New Roman" w:hAnsi="Times New Roman"/>
        </w:rPr>
        <w:t xml:space="preserve"> право отказаться от приемки Товара в случае некомплектности, а также в случае наличия механических повреждений, что оформляется актом наличия дефектов, подписываемом уполномоченными представителями Сторон.</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 xml:space="preserve">Приемка </w:t>
      </w:r>
      <w:r w:rsidR="00B802CA" w:rsidRPr="006305F3">
        <w:rPr>
          <w:rFonts w:ascii="Times New Roman" w:hAnsi="Times New Roman"/>
        </w:rPr>
        <w:t>Товара включает</w:t>
      </w:r>
      <w:r w:rsidRPr="006305F3">
        <w:rPr>
          <w:rFonts w:ascii="Times New Roman" w:hAnsi="Times New Roman"/>
        </w:rPr>
        <w:t xml:space="preserve"> в себя следующие мероприятия:</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работы двигателя;</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работы внешних световых приборов во всех режимах;</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функционирования рулевого управления;</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работы отопителей салона;</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тормозной системы;</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работы внутренних световых приборов во всех предусмотренных режимах и преобразователя напряжения;</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поверка идентификационных номеров автомобиля (в том числе и по расположению на кузове) и номера двигателя на предмет соответствия номерам, указанным в паспорте транспортного средства и сертификате одобрения типа транспортного средства.</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В случае обнаружения неисправностей в работе автомобиля или несоответствия идентификационных номеров (в том числе и по расположению на кузове) и номера двигателя номерам, указанным в паспорте транспортного средства и сертификате одобрения типа транспортного средства, оформляется акт наличия дефектов для предъявления Поставщику, в данном случае Товар считается не поставленным.</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4.5. Товар, не соответствующий условиям и требованиям настоящего Договора, а также некомплектный Товар считается недопоставленным и не подлежит приемке и оплате ни при каких обстоятельствах.</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4.6. При приеме-передаче Товара Поставщик передает Заказчику надлежаще оформленные: </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паспорт транспортного средства (оригинал);</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сертификат соответствия;</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руководство по эксплуатации на русском языке;</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сервисную книжку с гарантийным талоном, с отметкой о проведении предпродажной подготовки, перечнем центров сервисного обслуживания;</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опись ЗИП Товара, листок комплектации;</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два комплекта ключей зажигания;</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документ, подтверждающий страну происхождения Товара, при наличии такого документа;</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товарную (товарно</w:t>
      </w:r>
      <w:r w:rsidRPr="006305F3">
        <w:rPr>
          <w:rFonts w:ascii="Times New Roman" w:hAnsi="Times New Roman"/>
          <w:b/>
        </w:rPr>
        <w:t>-</w:t>
      </w:r>
      <w:r w:rsidRPr="006305F3">
        <w:rPr>
          <w:rFonts w:ascii="Times New Roman" w:hAnsi="Times New Roman"/>
        </w:rPr>
        <w:t>транспортную) накладную (в 2</w:t>
      </w:r>
      <w:r w:rsidRPr="006305F3">
        <w:rPr>
          <w:rFonts w:ascii="Times New Roman" w:hAnsi="Times New Roman"/>
          <w:b/>
        </w:rPr>
        <w:t>-</w:t>
      </w:r>
      <w:r w:rsidRPr="006305F3">
        <w:rPr>
          <w:rFonts w:ascii="Times New Roman" w:hAnsi="Times New Roman"/>
        </w:rPr>
        <w:t>х экземплярах);</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 xml:space="preserve">- </w:t>
      </w:r>
      <w:r w:rsidRPr="006305F3">
        <w:rPr>
          <w:rFonts w:ascii="Times New Roman" w:hAnsi="Times New Roman"/>
        </w:rPr>
        <w:t>счет</w:t>
      </w:r>
      <w:r w:rsidRPr="006305F3">
        <w:rPr>
          <w:rFonts w:ascii="Times New Roman" w:hAnsi="Times New Roman"/>
          <w:b/>
        </w:rPr>
        <w:t>-</w:t>
      </w:r>
      <w:r w:rsidRPr="006305F3">
        <w:rPr>
          <w:rFonts w:ascii="Times New Roman" w:hAnsi="Times New Roman"/>
        </w:rPr>
        <w:t>фактуру;</w:t>
      </w:r>
      <w:r w:rsidRPr="006305F3">
        <w:rPr>
          <w:rFonts w:ascii="Times New Roman" w:hAnsi="Times New Roman"/>
        </w:rPr>
        <w:tab/>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акт приема</w:t>
      </w:r>
      <w:r w:rsidRPr="006305F3">
        <w:rPr>
          <w:rFonts w:ascii="Times New Roman" w:hAnsi="Times New Roman"/>
          <w:b/>
        </w:rPr>
        <w:t>-</w:t>
      </w:r>
      <w:r w:rsidRPr="006305F3">
        <w:rPr>
          <w:rFonts w:ascii="Times New Roman" w:hAnsi="Times New Roman"/>
        </w:rPr>
        <w:t>передачи товара;</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иную техническую документацию, необходимую для эксплуатации и постановки на учет транспортного средства в органах ГИБДД.</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В случае невыполнения Поставщиком условия о передаче названных документов, Заказчик вправе отказаться от приема Товара.</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4.7. </w:t>
      </w:r>
      <w:r w:rsidRPr="006305F3">
        <w:rPr>
          <w:rFonts w:ascii="Times New Roman" w:hAnsi="Times New Roman"/>
          <w:kern w:val="1"/>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4.8. </w:t>
      </w:r>
      <w:r w:rsidRPr="006305F3">
        <w:rPr>
          <w:rFonts w:ascii="Times New Roman" w:hAnsi="Times New Roman"/>
          <w:kern w:val="1"/>
        </w:rPr>
        <w:t>Обо всех нарушениях условий Договора Заказчик извещает Поставщика не позднее 3</w:t>
      </w:r>
      <w:r w:rsidRPr="006305F3">
        <w:rPr>
          <w:rFonts w:ascii="Times New Roman" w:hAnsi="Times New Roman"/>
          <w:b/>
          <w:kern w:val="1"/>
        </w:rPr>
        <w:t>-</w:t>
      </w:r>
      <w:r w:rsidRPr="006305F3">
        <w:rPr>
          <w:rFonts w:ascii="Times New Roman" w:hAnsi="Times New Roman"/>
          <w:kern w:val="1"/>
        </w:rPr>
        <w:t xml:space="preserve">х рабочих дней с даты обнаружения указанных нарушений. Уведомление о невыполнении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любым доступным способом </w:t>
      </w:r>
      <w:r w:rsidR="0050678B" w:rsidRPr="006305F3">
        <w:rPr>
          <w:rFonts w:ascii="Times New Roman" w:hAnsi="Times New Roman"/>
          <w:kern w:val="1"/>
        </w:rPr>
        <w:t>связи либо</w:t>
      </w:r>
      <w:r w:rsidRPr="006305F3">
        <w:rPr>
          <w:rFonts w:ascii="Times New Roman" w:hAnsi="Times New Roman"/>
          <w:kern w:val="1"/>
        </w:rPr>
        <w:t xml:space="preserve"> нарочным способом.</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4.10. Риск случайной гибели или случайного повреждения Товара до его приемки (до подписания акта приема</w:t>
      </w:r>
      <w:r w:rsidRPr="006305F3">
        <w:rPr>
          <w:rFonts w:ascii="Times New Roman" w:hAnsi="Times New Roman"/>
          <w:b/>
        </w:rPr>
        <w:t>-</w:t>
      </w:r>
      <w:r w:rsidRPr="006305F3">
        <w:rPr>
          <w:rFonts w:ascii="Times New Roman" w:hAnsi="Times New Roman"/>
        </w:rPr>
        <w:t xml:space="preserve">передачи товара) Заказчиком несет Поставщик. </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spacing w:after="0" w:line="240" w:lineRule="auto"/>
        <w:ind w:firstLine="284"/>
        <w:jc w:val="center"/>
        <w:rPr>
          <w:rFonts w:ascii="Times New Roman" w:hAnsi="Times New Roman"/>
          <w:b/>
        </w:rPr>
      </w:pPr>
      <w:r w:rsidRPr="006305F3">
        <w:rPr>
          <w:rFonts w:ascii="Times New Roman" w:hAnsi="Times New Roman"/>
          <w:b/>
        </w:rPr>
        <w:t>5. Права и обязанности Сторон</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spacing w:after="0" w:line="240" w:lineRule="auto"/>
        <w:ind w:firstLine="284"/>
        <w:contextualSpacing/>
        <w:jc w:val="both"/>
        <w:rPr>
          <w:rFonts w:ascii="Times New Roman" w:hAnsi="Times New Roman"/>
          <w:b/>
        </w:rPr>
      </w:pPr>
      <w:r w:rsidRPr="006305F3">
        <w:rPr>
          <w:rFonts w:ascii="Times New Roman" w:hAnsi="Times New Roman"/>
          <w:b/>
        </w:rPr>
        <w:t>5.1. Заказчик вправе:</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5.1.1. Требовать от Поставщика надлежащего исполнения принятых им обязательств, а также своевременного устранения выявленных недостатков.</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5.1.2. Требовать от Поставщика предоставления надлежаще оформленных документов, подтверждающих исполнение принятых им обязательств.</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5.1.4. Контролировать ход поставки Товара, соблюдение срока поставки, проверять соответствие Товара условиям Договора, Спецификации, Технического задания.</w:t>
      </w:r>
    </w:p>
    <w:p w:rsidR="000B0F95" w:rsidRPr="006305F3" w:rsidRDefault="000B0F95" w:rsidP="006305F3">
      <w:pPr>
        <w:spacing w:after="0" w:line="240" w:lineRule="auto"/>
        <w:ind w:firstLine="284"/>
        <w:contextualSpacing/>
        <w:jc w:val="both"/>
        <w:rPr>
          <w:rFonts w:ascii="Times New Roman" w:hAnsi="Times New Roman"/>
          <w:strike/>
        </w:rPr>
      </w:pPr>
      <w:r w:rsidRPr="006305F3">
        <w:rPr>
          <w:rFonts w:ascii="Times New Roman" w:hAnsi="Times New Roman"/>
        </w:rPr>
        <w:t xml:space="preserve">5.1.5. При обнаружении недостатков Товара, требовать их устранения. </w:t>
      </w:r>
    </w:p>
    <w:p w:rsidR="000B0F95" w:rsidRPr="006305F3" w:rsidRDefault="000B0F95" w:rsidP="006305F3">
      <w:pPr>
        <w:suppressAutoHyphens/>
        <w:spacing w:after="0" w:line="240" w:lineRule="auto"/>
        <w:ind w:firstLine="284"/>
        <w:jc w:val="both"/>
        <w:rPr>
          <w:rFonts w:ascii="Times New Roman" w:hAnsi="Times New Roman"/>
          <w:strike/>
          <w:kern w:val="2"/>
          <w:lang w:eastAsia="hi-IN" w:bidi="hi-IN"/>
        </w:rPr>
      </w:pPr>
      <w:r w:rsidRPr="006305F3">
        <w:rPr>
          <w:rFonts w:ascii="Times New Roman" w:hAnsi="Times New Roman"/>
          <w:kern w:val="2"/>
          <w:lang w:eastAsia="hi-IN" w:bidi="hi-IN"/>
        </w:rPr>
        <w:t xml:space="preserve">5.1.6. Давать мотивированный отказ в приеме Товара при наличии дефектов и </w:t>
      </w:r>
      <w:r w:rsidR="0050678B" w:rsidRPr="006305F3">
        <w:rPr>
          <w:rFonts w:ascii="Times New Roman" w:hAnsi="Times New Roman"/>
          <w:kern w:val="2"/>
          <w:lang w:eastAsia="hi-IN" w:bidi="hi-IN"/>
        </w:rPr>
        <w:t>недостатков,</w:t>
      </w:r>
      <w:r w:rsidRPr="006305F3">
        <w:rPr>
          <w:rFonts w:ascii="Times New Roman" w:hAnsi="Times New Roman"/>
          <w:kern w:val="2"/>
          <w:lang w:eastAsia="hi-IN" w:bidi="hi-IN"/>
        </w:rPr>
        <w:t xml:space="preserve"> и иных условий Договора, Спецификации, Технического задания, если докажет, что недостатки возникли до их передачи или по причине, возникшей до этого момента.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5.1.7. Определять лиц, непосредственно участвующих в контроле за ходом поставки Товара.</w:t>
      </w:r>
    </w:p>
    <w:p w:rsidR="000B0F95" w:rsidRPr="006305F3" w:rsidRDefault="000B0F95" w:rsidP="006305F3">
      <w:pPr>
        <w:spacing w:after="0" w:line="240" w:lineRule="auto"/>
        <w:ind w:firstLine="284"/>
        <w:jc w:val="both"/>
        <w:rPr>
          <w:rFonts w:ascii="Times New Roman" w:hAnsi="Times New Roman"/>
          <w:color w:val="C00000"/>
        </w:rPr>
      </w:pPr>
      <w:r w:rsidRPr="006305F3">
        <w:rPr>
          <w:rFonts w:ascii="Times New Roman" w:hAnsi="Times New Roman"/>
        </w:rPr>
        <w:t xml:space="preserve">5.1.8. Требовать от Поставщика уплату неустойки (пени, штрафов), </w:t>
      </w:r>
      <w:r w:rsidR="001F4D6B" w:rsidRPr="006305F3">
        <w:rPr>
          <w:rFonts w:ascii="Times New Roman" w:hAnsi="Times New Roman"/>
        </w:rPr>
        <w:t>согласно разделу</w:t>
      </w:r>
      <w:r w:rsidRPr="006305F3">
        <w:rPr>
          <w:rFonts w:ascii="Times New Roman" w:hAnsi="Times New Roman"/>
        </w:rPr>
        <w:t xml:space="preserve"> 7, в случае полного или частичного невыполнения условий Договора по вине Поставщика;</w:t>
      </w:r>
      <w:r w:rsidRPr="006305F3">
        <w:rPr>
          <w:rFonts w:ascii="Times New Roman" w:hAnsi="Times New Roman"/>
          <w:color w:val="C00000"/>
        </w:rPr>
        <w:t xml:space="preserve">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5.1.9. Осуществлять иные права в соответствии с действующим законодательством Российской Федерации.</w:t>
      </w:r>
    </w:p>
    <w:p w:rsidR="000B0F95" w:rsidRPr="006305F3" w:rsidRDefault="000B0F95" w:rsidP="006305F3">
      <w:pPr>
        <w:spacing w:after="0" w:line="240" w:lineRule="auto"/>
        <w:ind w:firstLine="284"/>
        <w:contextualSpacing/>
        <w:jc w:val="both"/>
        <w:rPr>
          <w:rFonts w:ascii="Times New Roman" w:hAnsi="Times New Roman"/>
          <w:b/>
        </w:rPr>
      </w:pPr>
      <w:r w:rsidRPr="006305F3">
        <w:rPr>
          <w:rFonts w:ascii="Times New Roman" w:hAnsi="Times New Roman"/>
          <w:b/>
        </w:rPr>
        <w:t>5.2. Заказчик обязан:</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5.2.1. Произвести оплату Товара, согласно п. 2.4.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5.2.2. Надлежаще исполнять иные принятые на себя обязательства.</w:t>
      </w:r>
    </w:p>
    <w:p w:rsidR="000B0F95" w:rsidRPr="006305F3" w:rsidRDefault="000B0F95" w:rsidP="006305F3">
      <w:pPr>
        <w:spacing w:after="0" w:line="240" w:lineRule="auto"/>
        <w:ind w:firstLine="284"/>
        <w:contextualSpacing/>
        <w:jc w:val="both"/>
        <w:rPr>
          <w:rFonts w:ascii="Times New Roman" w:hAnsi="Times New Roman"/>
          <w:color w:val="000000"/>
        </w:rPr>
      </w:pPr>
      <w:r w:rsidRPr="006305F3">
        <w:rPr>
          <w:rFonts w:ascii="Times New Roman" w:hAnsi="Times New Roman"/>
          <w:color w:val="000000"/>
        </w:rPr>
        <w:t>5.2.3. Оказывать содействие Поставщику в виде информационной и иной организационной помощи, необходимой для эффективного исполнения обязательств по настоящему Договору.</w:t>
      </w:r>
    </w:p>
    <w:p w:rsidR="000B0F95" w:rsidRPr="006305F3" w:rsidRDefault="000B0F95" w:rsidP="006305F3">
      <w:pPr>
        <w:pStyle w:val="61"/>
        <w:widowControl w:val="0"/>
        <w:tabs>
          <w:tab w:val="left" w:pos="284"/>
          <w:tab w:val="left" w:pos="709"/>
        </w:tabs>
        <w:spacing w:after="0" w:line="240" w:lineRule="auto"/>
        <w:ind w:left="0" w:firstLine="284"/>
        <w:jc w:val="both"/>
        <w:rPr>
          <w:rFonts w:ascii="Times New Roman" w:hAnsi="Times New Roman" w:cs="Times New Roman"/>
          <w:color w:val="000000"/>
          <w:sz w:val="24"/>
          <w:szCs w:val="24"/>
        </w:rPr>
      </w:pPr>
      <w:r w:rsidRPr="006305F3">
        <w:rPr>
          <w:rFonts w:ascii="Times New Roman" w:hAnsi="Times New Roman" w:cs="Times New Roman"/>
          <w:color w:val="000000"/>
          <w:sz w:val="24"/>
          <w:szCs w:val="24"/>
        </w:rPr>
        <w:t>5.2.4. Проверять соответствие поставленного Товара условиям Договора, в том числе соответствие качества поставленного Товара требованиям технических регламентов, стандартов и иных требований, предусмотренных законодательством РФ.</w:t>
      </w:r>
    </w:p>
    <w:p w:rsidR="000B0F95" w:rsidRPr="006305F3" w:rsidRDefault="000B0F95" w:rsidP="006305F3">
      <w:pPr>
        <w:spacing w:after="0" w:line="240" w:lineRule="auto"/>
        <w:ind w:firstLine="284"/>
        <w:contextualSpacing/>
        <w:jc w:val="both"/>
        <w:rPr>
          <w:rFonts w:ascii="Times New Roman" w:hAnsi="Times New Roman"/>
          <w:b/>
        </w:rPr>
      </w:pPr>
      <w:r w:rsidRPr="006305F3">
        <w:rPr>
          <w:rFonts w:ascii="Times New Roman" w:hAnsi="Times New Roman"/>
          <w:b/>
        </w:rPr>
        <w:t>5.3. Поставщик вправе:</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5.3.1. Требовать своевременного подписания Заказчиком товарной накладной (в 2</w:t>
      </w:r>
      <w:r w:rsidRPr="006305F3">
        <w:rPr>
          <w:rFonts w:ascii="Times New Roman" w:hAnsi="Times New Roman"/>
          <w:b/>
        </w:rPr>
        <w:t>-</w:t>
      </w:r>
      <w:r w:rsidRPr="006305F3">
        <w:rPr>
          <w:rFonts w:ascii="Times New Roman" w:hAnsi="Times New Roman"/>
        </w:rPr>
        <w:t>х экземплярах) и акта приема</w:t>
      </w:r>
      <w:r w:rsidRPr="006305F3">
        <w:rPr>
          <w:rFonts w:ascii="Times New Roman" w:hAnsi="Times New Roman"/>
          <w:b/>
        </w:rPr>
        <w:t>-</w:t>
      </w:r>
      <w:r w:rsidRPr="006305F3">
        <w:rPr>
          <w:rFonts w:ascii="Times New Roman" w:hAnsi="Times New Roman"/>
        </w:rPr>
        <w:t>передачи товара.</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5.3.2. Требовать своевременной оплаты принятого Заказчиком Товара.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5.3.3. Требовать от Заказчика уплаты неустойки (пени, штрафов), в случае полного или частичного невыполнения Поставщиком условий Договора.</w:t>
      </w:r>
    </w:p>
    <w:p w:rsidR="000B0F95" w:rsidRPr="006305F3" w:rsidRDefault="000B0F95" w:rsidP="006305F3">
      <w:pPr>
        <w:spacing w:after="0" w:line="240" w:lineRule="auto"/>
        <w:ind w:firstLine="284"/>
        <w:contextualSpacing/>
        <w:jc w:val="both"/>
        <w:rPr>
          <w:rFonts w:ascii="Times New Roman" w:hAnsi="Times New Roman"/>
          <w:b/>
        </w:rPr>
      </w:pPr>
      <w:r w:rsidRPr="006305F3">
        <w:rPr>
          <w:rFonts w:ascii="Times New Roman" w:hAnsi="Times New Roman"/>
          <w:b/>
        </w:rPr>
        <w:t>5.4. Поставщик обязан:</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 xml:space="preserve">5.4.1. Осуществить поставку Товара в полном соответствии условиями Договора и его Приложениями.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5.4.2. В срок, установленный в письменном запросе Заказчика, предоставлять информацию о ходе </w:t>
      </w:r>
      <w:r w:rsidR="0050678B" w:rsidRPr="006305F3">
        <w:rPr>
          <w:rFonts w:ascii="Times New Roman" w:hAnsi="Times New Roman"/>
        </w:rPr>
        <w:t>исполнения,</w:t>
      </w:r>
      <w:r w:rsidRPr="006305F3">
        <w:rPr>
          <w:rFonts w:ascii="Times New Roman" w:hAnsi="Times New Roman"/>
        </w:rPr>
        <w:t xml:space="preserve"> принятых на себя обязательств.</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 xml:space="preserve">5.4.3. Уведомить письменно Заказчика по электронной или </w:t>
      </w:r>
      <w:r w:rsidR="004D65FE">
        <w:rPr>
          <w:rFonts w:ascii="Times New Roman" w:hAnsi="Times New Roman"/>
        </w:rPr>
        <w:t>по звонку</w:t>
      </w:r>
      <w:r w:rsidRPr="006305F3">
        <w:rPr>
          <w:rFonts w:ascii="Times New Roman" w:hAnsi="Times New Roman"/>
        </w:rPr>
        <w:t xml:space="preserve"> о готовности к передаче Товара не позднее, чем за 2 календарных дня до момента его доставки к месту поставки, но в пределах </w:t>
      </w:r>
      <w:r w:rsidR="0050678B" w:rsidRPr="006305F3">
        <w:rPr>
          <w:rFonts w:ascii="Times New Roman" w:hAnsi="Times New Roman"/>
        </w:rPr>
        <w:t>срока поставки</w:t>
      </w:r>
      <w:r w:rsidRPr="006305F3">
        <w:rPr>
          <w:rFonts w:ascii="Times New Roman" w:hAnsi="Times New Roman"/>
        </w:rPr>
        <w:t xml:space="preserve"> Товара, установленного п. 4.1. </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5.4.4. Предоставить надлежаще оформленные документы, предусмотренные пунктом 4.6.</w:t>
      </w:r>
    </w:p>
    <w:p w:rsidR="000B0F95" w:rsidRPr="006305F3" w:rsidRDefault="000B0F95" w:rsidP="006305F3">
      <w:pPr>
        <w:overflowPunct w:val="0"/>
        <w:autoSpaceDE w:val="0"/>
        <w:autoSpaceDN w:val="0"/>
        <w:adjustRightInd w:val="0"/>
        <w:spacing w:after="0" w:line="240" w:lineRule="auto"/>
        <w:ind w:firstLine="284"/>
        <w:jc w:val="both"/>
        <w:textAlignment w:val="baseline"/>
        <w:rPr>
          <w:rFonts w:ascii="Times New Roman" w:hAnsi="Times New Roman"/>
        </w:rPr>
      </w:pPr>
      <w:r w:rsidRPr="006305F3">
        <w:rPr>
          <w:rFonts w:ascii="Times New Roman" w:hAnsi="Times New Roman"/>
        </w:rPr>
        <w:t>5.4.5. В случае изменения своего наименования, места нахождения, платёжных реквизитов либо иных сведений, влияющих на исполнение Договора письменно уведомить об этом Заказчика в течение 1</w:t>
      </w:r>
      <w:r w:rsidRPr="006305F3">
        <w:rPr>
          <w:rFonts w:ascii="Times New Roman" w:hAnsi="Times New Roman"/>
          <w:b/>
        </w:rPr>
        <w:t>-</w:t>
      </w:r>
      <w:r w:rsidRPr="006305F3">
        <w:rPr>
          <w:rFonts w:ascii="Times New Roman" w:hAnsi="Times New Roman"/>
        </w:rPr>
        <w:t>го календарного дня.</w:t>
      </w:r>
    </w:p>
    <w:p w:rsidR="000B0F95" w:rsidRPr="006305F3" w:rsidRDefault="000B0F95" w:rsidP="006305F3">
      <w:pPr>
        <w:overflowPunct w:val="0"/>
        <w:autoSpaceDE w:val="0"/>
        <w:autoSpaceDN w:val="0"/>
        <w:adjustRightInd w:val="0"/>
        <w:spacing w:after="0" w:line="240" w:lineRule="auto"/>
        <w:ind w:firstLine="284"/>
        <w:jc w:val="both"/>
        <w:textAlignment w:val="baseline"/>
        <w:rPr>
          <w:rFonts w:ascii="Times New Roman" w:hAnsi="Times New Roman"/>
        </w:rPr>
      </w:pPr>
      <w:r w:rsidRPr="006305F3">
        <w:rPr>
          <w:rFonts w:ascii="Times New Roman" w:hAnsi="Times New Roman"/>
        </w:rPr>
        <w:t>5.4.6. Назначить представителя для осуществления контактов с Заказчиком от имени Поставщика по всем вопросам, возникающим при исполнении Договора, сообщить сведения о таком лице (ФИО, должность, номер телефона) Заказчику в течение 2</w:t>
      </w:r>
      <w:r w:rsidRPr="006305F3">
        <w:rPr>
          <w:rFonts w:ascii="Times New Roman" w:hAnsi="Times New Roman"/>
          <w:b/>
        </w:rPr>
        <w:t>-</w:t>
      </w:r>
      <w:r w:rsidRPr="006305F3">
        <w:rPr>
          <w:rFonts w:ascii="Times New Roman" w:hAnsi="Times New Roman"/>
        </w:rPr>
        <w:t xml:space="preserve">х календарных дней со дня заключения </w:t>
      </w:r>
      <w:r w:rsidRPr="006305F3">
        <w:rPr>
          <w:rFonts w:ascii="Times New Roman" w:hAnsi="Times New Roman"/>
          <w:color w:val="000000"/>
        </w:rPr>
        <w:t>Договора</w:t>
      </w:r>
      <w:r w:rsidRPr="006305F3">
        <w:rPr>
          <w:rFonts w:ascii="Times New Roman" w:hAnsi="Times New Roman"/>
        </w:rPr>
        <w:t>;</w:t>
      </w:r>
    </w:p>
    <w:p w:rsidR="000B0F95" w:rsidRPr="006305F3" w:rsidRDefault="000B0F95" w:rsidP="006305F3">
      <w:pPr>
        <w:overflowPunct w:val="0"/>
        <w:autoSpaceDE w:val="0"/>
        <w:autoSpaceDN w:val="0"/>
        <w:adjustRightInd w:val="0"/>
        <w:spacing w:after="0" w:line="240" w:lineRule="auto"/>
        <w:ind w:firstLine="284"/>
        <w:jc w:val="both"/>
        <w:textAlignment w:val="baseline"/>
        <w:rPr>
          <w:rFonts w:ascii="Times New Roman" w:hAnsi="Times New Roman"/>
        </w:rPr>
      </w:pPr>
      <w:r w:rsidRPr="006305F3">
        <w:rPr>
          <w:rFonts w:ascii="Times New Roman" w:hAnsi="Times New Roman"/>
        </w:rPr>
        <w:t xml:space="preserve">5.4.7. Принимать участие в сверке расчетов по требованию Заказчика. Представлять необходимые </w:t>
      </w:r>
      <w:r w:rsidR="0050678B" w:rsidRPr="006305F3">
        <w:rPr>
          <w:rFonts w:ascii="Times New Roman" w:hAnsi="Times New Roman"/>
        </w:rPr>
        <w:t>документы для</w:t>
      </w:r>
      <w:r w:rsidRPr="006305F3">
        <w:rPr>
          <w:rFonts w:ascii="Times New Roman" w:hAnsi="Times New Roman"/>
        </w:rPr>
        <w:t xml:space="preserve"> сверки с бухгалтерией Заказчика;</w:t>
      </w:r>
    </w:p>
    <w:p w:rsidR="000B0F95" w:rsidRPr="006305F3" w:rsidRDefault="000B0F95" w:rsidP="006305F3">
      <w:pPr>
        <w:overflowPunct w:val="0"/>
        <w:autoSpaceDE w:val="0"/>
        <w:autoSpaceDN w:val="0"/>
        <w:adjustRightInd w:val="0"/>
        <w:spacing w:after="0" w:line="240" w:lineRule="auto"/>
        <w:ind w:firstLine="284"/>
        <w:jc w:val="both"/>
        <w:textAlignment w:val="baseline"/>
        <w:rPr>
          <w:rFonts w:ascii="Times New Roman" w:hAnsi="Times New Roman"/>
        </w:rPr>
      </w:pPr>
      <w:r w:rsidRPr="006305F3">
        <w:rPr>
          <w:rFonts w:ascii="Times New Roman" w:hAnsi="Times New Roman"/>
        </w:rPr>
        <w:t>5.4.8. Предоставить по запросу Заказчика, а также уполномоченных государственных органов всю необходимую информацию и документы об условиях поставки Товара, о его качестве, в случае необходимости предъявить для осмотра транспорт и помещения для хранения Товара.</w:t>
      </w:r>
    </w:p>
    <w:p w:rsidR="000B0F95" w:rsidRPr="006305F3" w:rsidRDefault="000B0F95" w:rsidP="006305F3">
      <w:pPr>
        <w:overflowPunct w:val="0"/>
        <w:autoSpaceDE w:val="0"/>
        <w:autoSpaceDN w:val="0"/>
        <w:adjustRightInd w:val="0"/>
        <w:spacing w:after="0" w:line="240" w:lineRule="auto"/>
        <w:ind w:firstLine="284"/>
        <w:jc w:val="both"/>
        <w:textAlignment w:val="baseline"/>
        <w:rPr>
          <w:rFonts w:ascii="Times New Roman" w:hAnsi="Times New Roman"/>
        </w:rPr>
      </w:pPr>
      <w:r w:rsidRPr="006305F3">
        <w:rPr>
          <w:rFonts w:ascii="Times New Roman" w:hAnsi="Times New Roman"/>
        </w:rPr>
        <w:t>5.4.9. По требованию Заказчика за свой счет в течение 15</w:t>
      </w:r>
      <w:r w:rsidRPr="006305F3">
        <w:rPr>
          <w:rFonts w:ascii="Times New Roman" w:hAnsi="Times New Roman"/>
          <w:b/>
        </w:rPr>
        <w:t>-</w:t>
      </w:r>
      <w:r w:rsidRPr="006305F3">
        <w:rPr>
          <w:rFonts w:ascii="Times New Roman" w:hAnsi="Times New Roman"/>
        </w:rPr>
        <w:t xml:space="preserve">ти дней произвести замену Товара ненадлежащего качества или комплектации. </w:t>
      </w:r>
    </w:p>
    <w:p w:rsidR="000B0F95" w:rsidRPr="006305F3" w:rsidRDefault="000B0F95" w:rsidP="006305F3">
      <w:pPr>
        <w:overflowPunct w:val="0"/>
        <w:autoSpaceDE w:val="0"/>
        <w:autoSpaceDN w:val="0"/>
        <w:adjustRightInd w:val="0"/>
        <w:spacing w:after="0" w:line="240" w:lineRule="auto"/>
        <w:ind w:firstLine="284"/>
        <w:jc w:val="both"/>
        <w:textAlignment w:val="baseline"/>
        <w:rPr>
          <w:rFonts w:ascii="Times New Roman" w:hAnsi="Times New Roman"/>
        </w:rPr>
      </w:pPr>
      <w:r w:rsidRPr="006305F3">
        <w:rPr>
          <w:rFonts w:ascii="Times New Roman" w:hAnsi="Times New Roman"/>
        </w:rPr>
        <w:t>5.4.10. В случае выявления несоответствия качества Товара требованиям действующей нормативно</w:t>
      </w:r>
      <w:r w:rsidRPr="006305F3">
        <w:rPr>
          <w:rFonts w:ascii="Times New Roman" w:hAnsi="Times New Roman"/>
          <w:b/>
        </w:rPr>
        <w:t>-</w:t>
      </w:r>
      <w:r w:rsidRPr="006305F3">
        <w:rPr>
          <w:rFonts w:ascii="Times New Roman" w:hAnsi="Times New Roman"/>
        </w:rPr>
        <w:t>технической документации,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гарантии на поставленный Товар.</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lastRenderedPageBreak/>
        <w:t>5.4.1</w:t>
      </w:r>
      <w:r w:rsidR="004D65FE">
        <w:rPr>
          <w:rFonts w:ascii="Times New Roman" w:hAnsi="Times New Roman"/>
        </w:rPr>
        <w:t>1</w:t>
      </w:r>
      <w:r w:rsidRPr="006305F3">
        <w:rPr>
          <w:rFonts w:ascii="Times New Roman" w:hAnsi="Times New Roman"/>
        </w:rPr>
        <w:t xml:space="preserve">. Указать в разделе </w:t>
      </w:r>
      <w:r w:rsidR="0050678B" w:rsidRPr="006305F3">
        <w:rPr>
          <w:rFonts w:ascii="Times New Roman" w:hAnsi="Times New Roman"/>
        </w:rPr>
        <w:t>13 свою</w:t>
      </w:r>
      <w:r w:rsidRPr="006305F3">
        <w:rPr>
          <w:rFonts w:ascii="Times New Roman" w:hAnsi="Times New Roman"/>
        </w:rPr>
        <w:t xml:space="preserve"> электронную почту, </w:t>
      </w:r>
      <w:r w:rsidR="001F4D6B" w:rsidRPr="006305F3">
        <w:rPr>
          <w:rFonts w:ascii="Times New Roman" w:hAnsi="Times New Roman"/>
        </w:rPr>
        <w:t>телефон, реквизиты</w:t>
      </w:r>
      <w:r w:rsidRPr="006305F3">
        <w:rPr>
          <w:rFonts w:ascii="Times New Roman" w:hAnsi="Times New Roman"/>
        </w:rPr>
        <w:t>, на которые Заказчик будет направлять уведомления, в том числе акты, претензии, требования об уплате неустоек (пени, штрафов) в соответствии с условиями Договора.</w:t>
      </w:r>
    </w:p>
    <w:p w:rsidR="000B0F95" w:rsidRPr="006305F3" w:rsidRDefault="000B0F95" w:rsidP="006305F3">
      <w:pPr>
        <w:spacing w:after="0" w:line="240" w:lineRule="auto"/>
        <w:ind w:firstLine="284"/>
        <w:contextualSpacing/>
        <w:jc w:val="both"/>
        <w:rPr>
          <w:rFonts w:ascii="Times New Roman" w:hAnsi="Times New Roman"/>
        </w:rPr>
      </w:pPr>
      <w:r w:rsidRPr="006305F3">
        <w:rPr>
          <w:rFonts w:ascii="Times New Roman" w:hAnsi="Times New Roman"/>
        </w:rPr>
        <w:t>5.4.1</w:t>
      </w:r>
      <w:r w:rsidR="004D65FE">
        <w:rPr>
          <w:rFonts w:ascii="Times New Roman" w:hAnsi="Times New Roman"/>
        </w:rPr>
        <w:t>2</w:t>
      </w:r>
      <w:r w:rsidRPr="006305F3">
        <w:rPr>
          <w:rFonts w:ascii="Times New Roman" w:hAnsi="Times New Roman"/>
        </w:rPr>
        <w:t>. Указывать номер Договора на товарных накладных, счетах и акте приема</w:t>
      </w:r>
      <w:r w:rsidRPr="006305F3">
        <w:rPr>
          <w:rFonts w:ascii="Times New Roman" w:hAnsi="Times New Roman"/>
          <w:b/>
        </w:rPr>
        <w:t>-</w:t>
      </w:r>
      <w:r w:rsidRPr="006305F3">
        <w:rPr>
          <w:rFonts w:ascii="Times New Roman" w:hAnsi="Times New Roman"/>
        </w:rPr>
        <w:t>передачи товара.</w:t>
      </w:r>
    </w:p>
    <w:p w:rsidR="000B0F95" w:rsidRPr="006305F3" w:rsidRDefault="000B0F95" w:rsidP="006305F3">
      <w:pPr>
        <w:spacing w:after="0" w:line="240" w:lineRule="auto"/>
        <w:ind w:firstLine="284"/>
        <w:contextualSpacing/>
        <w:jc w:val="both"/>
        <w:rPr>
          <w:rFonts w:ascii="Times New Roman" w:hAnsi="Times New Roman"/>
        </w:rPr>
      </w:pPr>
    </w:p>
    <w:p w:rsidR="000B0F95" w:rsidRPr="006305F3" w:rsidRDefault="000B0F95" w:rsidP="006305F3">
      <w:pPr>
        <w:spacing w:after="0" w:line="240" w:lineRule="auto"/>
        <w:ind w:firstLine="284"/>
        <w:jc w:val="both"/>
        <w:rPr>
          <w:rFonts w:ascii="Times New Roman" w:hAnsi="Times New Roman"/>
        </w:rPr>
      </w:pPr>
    </w:p>
    <w:p w:rsidR="000B0F95" w:rsidRPr="006305F3" w:rsidRDefault="006305F3" w:rsidP="006305F3">
      <w:pPr>
        <w:spacing w:after="0" w:line="240" w:lineRule="auto"/>
        <w:ind w:firstLine="284"/>
        <w:jc w:val="center"/>
        <w:rPr>
          <w:rFonts w:ascii="Times New Roman" w:hAnsi="Times New Roman"/>
          <w:b/>
        </w:rPr>
      </w:pPr>
      <w:r w:rsidRPr="006305F3">
        <w:rPr>
          <w:rFonts w:ascii="Times New Roman" w:hAnsi="Times New Roman"/>
          <w:b/>
        </w:rPr>
        <w:t>6</w:t>
      </w:r>
      <w:r w:rsidR="000B0F95" w:rsidRPr="006305F3">
        <w:rPr>
          <w:rFonts w:ascii="Times New Roman" w:hAnsi="Times New Roman"/>
          <w:b/>
        </w:rPr>
        <w:t>. Ответственность Сторон</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6305F3" w:rsidP="006305F3">
      <w:pPr>
        <w:spacing w:after="0" w:line="240" w:lineRule="auto"/>
        <w:ind w:right="17" w:firstLine="284"/>
        <w:jc w:val="both"/>
        <w:rPr>
          <w:rFonts w:ascii="Times New Roman" w:hAnsi="Times New Roman"/>
        </w:rPr>
      </w:pPr>
      <w:r w:rsidRPr="006305F3">
        <w:rPr>
          <w:rFonts w:ascii="Times New Roman" w:hAnsi="Times New Roman"/>
        </w:rPr>
        <w:t>6</w:t>
      </w:r>
      <w:r w:rsidR="000B0F95" w:rsidRPr="006305F3">
        <w:rPr>
          <w:rFonts w:ascii="Times New Roman" w:hAnsi="Times New Roman"/>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r w:rsidR="000B0F95" w:rsidRPr="006305F3">
        <w:rPr>
          <w:rFonts w:ascii="Times New Roman" w:hAnsi="Times New Roman"/>
          <w:i/>
        </w:rPr>
        <w:tab/>
      </w:r>
    </w:p>
    <w:p w:rsidR="000B0F95" w:rsidRPr="006305F3" w:rsidRDefault="006305F3" w:rsidP="006305F3">
      <w:pPr>
        <w:spacing w:after="0" w:line="240" w:lineRule="auto"/>
        <w:ind w:right="17" w:firstLine="284"/>
        <w:jc w:val="both"/>
        <w:rPr>
          <w:rFonts w:ascii="Times New Roman" w:hAnsi="Times New Roman"/>
        </w:rPr>
      </w:pPr>
      <w:r w:rsidRPr="006305F3">
        <w:rPr>
          <w:rFonts w:ascii="Times New Roman" w:hAnsi="Times New Roman"/>
        </w:rPr>
        <w:t>6</w:t>
      </w:r>
      <w:r w:rsidR="000B0F95" w:rsidRPr="006305F3">
        <w:rPr>
          <w:rFonts w:ascii="Times New Roman" w:hAnsi="Times New Roman"/>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B0F95" w:rsidRPr="006305F3" w:rsidRDefault="006305F3" w:rsidP="006305F3">
      <w:pPr>
        <w:widowControl w:val="0"/>
        <w:spacing w:after="0" w:line="240" w:lineRule="auto"/>
        <w:ind w:right="17" w:firstLine="284"/>
        <w:jc w:val="both"/>
        <w:rPr>
          <w:rFonts w:ascii="Times New Roman" w:eastAsia="Lucida Sans Unicode" w:hAnsi="Times New Roman"/>
          <w:kern w:val="1"/>
          <w:lang w:eastAsia="hi-IN" w:bidi="hi-IN"/>
        </w:rPr>
      </w:pPr>
      <w:r w:rsidRPr="006305F3">
        <w:rPr>
          <w:rFonts w:ascii="Times New Roman" w:hAnsi="Times New Roman"/>
        </w:rPr>
        <w:t>6</w:t>
      </w:r>
      <w:r w:rsidR="000B0F95" w:rsidRPr="006305F3">
        <w:rPr>
          <w:rFonts w:ascii="Times New Roman" w:hAnsi="Times New Roman"/>
        </w:rPr>
        <w:t xml:space="preserve">.3. Неустойка (штрафы, пени) </w:t>
      </w:r>
      <w:r w:rsidR="000B0F95" w:rsidRPr="006305F3">
        <w:rPr>
          <w:rFonts w:ascii="Times New Roman" w:eastAsia="Lucida Sans Unicode" w:hAnsi="Times New Roman"/>
          <w:kern w:val="1"/>
          <w:lang w:eastAsia="hi-IN" w:bidi="hi-IN"/>
        </w:rPr>
        <w:t xml:space="preserve">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w:t>
      </w:r>
      <w:r w:rsidR="000B0F95" w:rsidRPr="006305F3">
        <w:rPr>
          <w:rFonts w:ascii="Times New Roman" w:hAnsi="Times New Roman"/>
        </w:rPr>
        <w:t>ключевой ставки Банка России, определенной на соответствующую дату,</w:t>
      </w:r>
      <w:r w:rsidR="000B0F95" w:rsidRPr="006305F3">
        <w:rPr>
          <w:rFonts w:ascii="Times New Roman" w:eastAsia="Lucida Sans Unicode" w:hAnsi="Times New Roman"/>
          <w:kern w:val="1"/>
          <w:lang w:eastAsia="hi-IN" w:bidi="hi-IN"/>
        </w:rPr>
        <w:t xml:space="preserve"> от не уплаченной в срок суммы.</w:t>
      </w:r>
    </w:p>
    <w:p w:rsidR="000B0F95" w:rsidRPr="006305F3" w:rsidRDefault="006305F3" w:rsidP="006305F3">
      <w:pPr>
        <w:spacing w:after="0" w:line="240" w:lineRule="auto"/>
        <w:ind w:right="17" w:firstLine="284"/>
        <w:jc w:val="both"/>
        <w:rPr>
          <w:rFonts w:ascii="Times New Roman" w:hAnsi="Times New Roman"/>
        </w:rPr>
      </w:pPr>
      <w:r w:rsidRPr="006305F3">
        <w:rPr>
          <w:rFonts w:ascii="Times New Roman" w:hAnsi="Times New Roman"/>
        </w:rPr>
        <w:t>6</w:t>
      </w:r>
      <w:r w:rsidR="000B0F95" w:rsidRPr="006305F3">
        <w:rPr>
          <w:rFonts w:ascii="Times New Roman" w:hAnsi="Times New Roman"/>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B0F95" w:rsidRPr="006305F3" w:rsidRDefault="006305F3" w:rsidP="006305F3">
      <w:pPr>
        <w:widowControl w:val="0"/>
        <w:spacing w:after="0" w:line="240" w:lineRule="auto"/>
        <w:ind w:right="17" w:firstLine="284"/>
        <w:jc w:val="both"/>
        <w:rPr>
          <w:rFonts w:ascii="Times New Roman" w:eastAsia="Lucida Sans Unicode" w:hAnsi="Times New Roman"/>
          <w:color w:val="000000"/>
          <w:kern w:val="1"/>
          <w:lang w:eastAsia="hi-IN" w:bidi="hi-IN"/>
        </w:rPr>
      </w:pPr>
      <w:r w:rsidRPr="006305F3">
        <w:rPr>
          <w:rFonts w:ascii="Times New Roman" w:hAnsi="Times New Roman"/>
          <w:color w:val="000000"/>
        </w:rPr>
        <w:t>6</w:t>
      </w:r>
      <w:r w:rsidR="000B0F95" w:rsidRPr="006305F3">
        <w:rPr>
          <w:rFonts w:ascii="Times New Roman" w:hAnsi="Times New Roman"/>
          <w:color w:val="000000"/>
        </w:rPr>
        <w:t xml:space="preserve">.5. </w:t>
      </w:r>
      <w:r w:rsidR="000B0F95" w:rsidRPr="006305F3">
        <w:rPr>
          <w:rFonts w:ascii="Times New Roman" w:hAnsi="Times New Roman"/>
        </w:rPr>
        <w:t xml:space="preserve">Неустойка (штраф, пени) </w:t>
      </w:r>
      <w:r w:rsidR="000B0F95" w:rsidRPr="006305F3">
        <w:rPr>
          <w:rFonts w:ascii="Times New Roman" w:eastAsia="Lucida Sans Unicode" w:hAnsi="Times New Roman"/>
          <w:color w:val="000000"/>
          <w:kern w:val="1"/>
          <w:lang w:eastAsia="hi-IN" w:bidi="hi-IN"/>
        </w:rPr>
        <w:t xml:space="preserve">начисляется за каждый день просрочки исполнения Поставщика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w:t>
      </w:r>
      <w:r w:rsidR="000B0F95" w:rsidRPr="006305F3">
        <w:rPr>
          <w:rFonts w:ascii="Times New Roman" w:hAnsi="Times New Roman"/>
          <w:color w:val="000000"/>
        </w:rPr>
        <w:t>ключевой ставки Банка России, определенной на соответствующую дату,</w:t>
      </w:r>
      <w:r w:rsidR="000B0F95" w:rsidRPr="006305F3">
        <w:rPr>
          <w:rFonts w:ascii="Times New Roman" w:eastAsia="Lucida Sans Unicode" w:hAnsi="Times New Roman"/>
          <w:color w:val="000000"/>
          <w:kern w:val="1"/>
          <w:lang w:eastAsia="hi-IN" w:bidi="hi-IN"/>
        </w:rPr>
        <w:t xml:space="preserve"> от не уплаченной в срок суммы.</w:t>
      </w:r>
    </w:p>
    <w:p w:rsidR="000B0F95" w:rsidRPr="006305F3" w:rsidRDefault="006305F3" w:rsidP="006305F3">
      <w:pPr>
        <w:widowControl w:val="0"/>
        <w:tabs>
          <w:tab w:val="left" w:pos="10065"/>
        </w:tabs>
        <w:spacing w:after="0" w:line="240" w:lineRule="auto"/>
        <w:ind w:right="17" w:firstLine="284"/>
        <w:jc w:val="both"/>
        <w:rPr>
          <w:rFonts w:ascii="Times New Roman" w:hAnsi="Times New Roman"/>
        </w:rPr>
      </w:pPr>
      <w:r w:rsidRPr="006305F3">
        <w:rPr>
          <w:rFonts w:ascii="Times New Roman" w:eastAsia="Lucida Sans Unicode" w:hAnsi="Times New Roman"/>
          <w:kern w:val="1"/>
          <w:lang w:eastAsia="hi-IN" w:bidi="hi-IN"/>
        </w:rPr>
        <w:t>6</w:t>
      </w:r>
      <w:r w:rsidR="000B0F95" w:rsidRPr="006305F3">
        <w:rPr>
          <w:rFonts w:ascii="Times New Roman" w:eastAsia="Lucida Sans Unicode" w:hAnsi="Times New Roman"/>
          <w:kern w:val="1"/>
          <w:lang w:eastAsia="hi-IN" w:bidi="hi-IN"/>
        </w:rPr>
        <w:t xml:space="preserve">.6. </w:t>
      </w:r>
      <w:r w:rsidR="000B0F95" w:rsidRPr="006305F3">
        <w:rPr>
          <w:rFonts w:ascii="Times New Roman" w:hAnsi="Times New Roman"/>
        </w:rPr>
        <w:t>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rsidR="000B0F95" w:rsidRPr="006305F3" w:rsidRDefault="000B0F95" w:rsidP="006305F3">
      <w:pPr>
        <w:spacing w:after="0" w:line="240" w:lineRule="auto"/>
        <w:ind w:right="54" w:firstLine="284"/>
        <w:jc w:val="both"/>
        <w:rPr>
          <w:rFonts w:ascii="Times New Roman" w:hAnsi="Times New Roman"/>
        </w:rPr>
      </w:pPr>
      <w:r w:rsidRPr="006305F3">
        <w:rPr>
          <w:rFonts w:ascii="Times New Roman" w:hAnsi="Times New Roman"/>
        </w:rPr>
        <w:t>Доказательством наличия обстоятельств непреодолимой силы и их продолжительности будут служить свидетельства соответствующих компетентных органов.</w:t>
      </w:r>
    </w:p>
    <w:p w:rsidR="000B0F95" w:rsidRPr="006305F3" w:rsidRDefault="006305F3" w:rsidP="006305F3">
      <w:pPr>
        <w:widowControl w:val="0"/>
        <w:tabs>
          <w:tab w:val="left" w:pos="720"/>
        </w:tabs>
        <w:autoSpaceDE w:val="0"/>
        <w:autoSpaceDN w:val="0"/>
        <w:adjustRightInd w:val="0"/>
        <w:spacing w:after="0" w:line="240" w:lineRule="auto"/>
        <w:ind w:firstLine="284"/>
        <w:jc w:val="both"/>
        <w:rPr>
          <w:rFonts w:ascii="Times New Roman" w:hAnsi="Times New Roman"/>
        </w:rPr>
      </w:pPr>
      <w:r w:rsidRPr="006305F3">
        <w:rPr>
          <w:rFonts w:ascii="Times New Roman" w:hAnsi="Times New Roman"/>
        </w:rPr>
        <w:t>6</w:t>
      </w:r>
      <w:r w:rsidR="000B0F95" w:rsidRPr="006305F3">
        <w:rPr>
          <w:rFonts w:ascii="Times New Roman" w:hAnsi="Times New Roman"/>
        </w:rPr>
        <w:t>.7. Неустойка (штрафы, пени) должна быть перечислена одной Стороной по письменному запросу другой Стороны в течение 10</w:t>
      </w:r>
      <w:r w:rsidR="000B0F95" w:rsidRPr="006305F3">
        <w:rPr>
          <w:rFonts w:ascii="Times New Roman" w:hAnsi="Times New Roman"/>
          <w:b/>
        </w:rPr>
        <w:t>-</w:t>
      </w:r>
      <w:r w:rsidR="000B0F95" w:rsidRPr="006305F3">
        <w:rPr>
          <w:rFonts w:ascii="Times New Roman" w:hAnsi="Times New Roman"/>
        </w:rPr>
        <w:t>ти рабочих дней со дня получения такого запроса.</w:t>
      </w:r>
    </w:p>
    <w:p w:rsidR="000B0F95" w:rsidRPr="006305F3" w:rsidRDefault="006305F3" w:rsidP="006305F3">
      <w:pPr>
        <w:widowControl w:val="0"/>
        <w:tabs>
          <w:tab w:val="left" w:pos="720"/>
        </w:tabs>
        <w:autoSpaceDE w:val="0"/>
        <w:autoSpaceDN w:val="0"/>
        <w:adjustRightInd w:val="0"/>
        <w:spacing w:after="0" w:line="240" w:lineRule="auto"/>
        <w:ind w:firstLine="284"/>
        <w:jc w:val="both"/>
        <w:rPr>
          <w:rFonts w:ascii="Times New Roman" w:hAnsi="Times New Roman"/>
        </w:rPr>
      </w:pPr>
      <w:r w:rsidRPr="006305F3">
        <w:rPr>
          <w:rFonts w:ascii="Times New Roman" w:hAnsi="Times New Roman"/>
        </w:rPr>
        <w:t>6</w:t>
      </w:r>
      <w:r w:rsidR="000B0F95" w:rsidRPr="006305F3">
        <w:rPr>
          <w:rFonts w:ascii="Times New Roman" w:hAnsi="Times New Roman"/>
        </w:rPr>
        <w:t>.8. Выплата неустоек (штрафов, пеней) не освобождает Стороны от исполнения обязательств по Договору.</w:t>
      </w:r>
    </w:p>
    <w:p w:rsidR="000B0F95" w:rsidRPr="006305F3" w:rsidRDefault="000B0F95" w:rsidP="006305F3">
      <w:pPr>
        <w:widowControl w:val="0"/>
        <w:tabs>
          <w:tab w:val="left" w:pos="720"/>
        </w:tabs>
        <w:autoSpaceDE w:val="0"/>
        <w:autoSpaceDN w:val="0"/>
        <w:adjustRightInd w:val="0"/>
        <w:spacing w:after="0" w:line="240" w:lineRule="auto"/>
        <w:ind w:firstLine="284"/>
        <w:jc w:val="both"/>
        <w:rPr>
          <w:rFonts w:ascii="Times New Roman" w:hAnsi="Times New Roman"/>
        </w:rPr>
      </w:pPr>
    </w:p>
    <w:p w:rsidR="000B0F95" w:rsidRPr="006305F3" w:rsidRDefault="006305F3" w:rsidP="006305F3">
      <w:pPr>
        <w:spacing w:after="0" w:line="240" w:lineRule="auto"/>
        <w:ind w:firstLine="284"/>
        <w:jc w:val="center"/>
        <w:rPr>
          <w:rFonts w:ascii="Times New Roman" w:hAnsi="Times New Roman"/>
          <w:b/>
        </w:rPr>
      </w:pPr>
      <w:r w:rsidRPr="006305F3">
        <w:rPr>
          <w:rFonts w:ascii="Times New Roman" w:hAnsi="Times New Roman"/>
          <w:b/>
        </w:rPr>
        <w:t>7</w:t>
      </w:r>
      <w:r w:rsidR="000B0F95" w:rsidRPr="006305F3">
        <w:rPr>
          <w:rFonts w:ascii="Times New Roman" w:hAnsi="Times New Roman"/>
          <w:b/>
        </w:rPr>
        <w:t>. Форс</w:t>
      </w:r>
      <w:r w:rsidR="000B0F95" w:rsidRPr="006305F3">
        <w:rPr>
          <w:rFonts w:ascii="Times New Roman" w:hAnsi="Times New Roman"/>
        </w:rPr>
        <w:t>-</w:t>
      </w:r>
      <w:r w:rsidR="000B0F95" w:rsidRPr="006305F3">
        <w:rPr>
          <w:rFonts w:ascii="Times New Roman" w:hAnsi="Times New Roman"/>
          <w:b/>
        </w:rPr>
        <w:t>мажор</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6305F3" w:rsidP="006305F3">
      <w:pPr>
        <w:tabs>
          <w:tab w:val="left" w:pos="993"/>
        </w:tabs>
        <w:spacing w:after="0" w:line="240" w:lineRule="auto"/>
        <w:ind w:firstLine="284"/>
        <w:jc w:val="both"/>
        <w:rPr>
          <w:rFonts w:ascii="Times New Roman" w:hAnsi="Times New Roman"/>
        </w:rPr>
      </w:pPr>
      <w:r w:rsidRPr="006305F3">
        <w:rPr>
          <w:rFonts w:ascii="Times New Roman" w:hAnsi="Times New Roman"/>
        </w:rPr>
        <w:t>7</w:t>
      </w:r>
      <w:r w:rsidR="000B0F95" w:rsidRPr="006305F3">
        <w:rPr>
          <w:rFonts w:ascii="Times New Roman" w:hAnsi="Times New Roman"/>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Pr="006305F3">
        <w:rPr>
          <w:rFonts w:ascii="Times New Roman" w:hAnsi="Times New Roman"/>
        </w:rPr>
        <w:t>,</w:t>
      </w:r>
      <w:r w:rsidR="000B0F95" w:rsidRPr="006305F3">
        <w:rPr>
          <w:rFonts w:ascii="Times New Roman" w:hAnsi="Times New Roman"/>
        </w:rPr>
        <w:t xml:space="preserve"> если эти обстоятельства непосредственно повлияли на исполнение Договора. </w:t>
      </w:r>
    </w:p>
    <w:p w:rsidR="000B0F95" w:rsidRPr="006305F3" w:rsidRDefault="006305F3" w:rsidP="006305F3">
      <w:pPr>
        <w:tabs>
          <w:tab w:val="left" w:pos="993"/>
        </w:tabs>
        <w:spacing w:after="0" w:line="240" w:lineRule="auto"/>
        <w:ind w:firstLine="284"/>
        <w:jc w:val="both"/>
        <w:rPr>
          <w:rFonts w:ascii="Times New Roman" w:hAnsi="Times New Roman"/>
        </w:rPr>
      </w:pPr>
      <w:r w:rsidRPr="006305F3">
        <w:rPr>
          <w:rFonts w:ascii="Times New Roman" w:hAnsi="Times New Roman"/>
        </w:rPr>
        <w:t>7</w:t>
      </w:r>
      <w:r w:rsidR="000B0F95" w:rsidRPr="006305F3">
        <w:rPr>
          <w:rFonts w:ascii="Times New Roman" w:hAnsi="Times New Roman"/>
        </w:rPr>
        <w:t>.2. Сторона, для которой создалась невозможность выполнения обязательств по Договору, обязана в течение 3</w:t>
      </w:r>
      <w:r w:rsidR="000B0F95" w:rsidRPr="006305F3">
        <w:rPr>
          <w:rFonts w:ascii="Times New Roman" w:hAnsi="Times New Roman"/>
          <w:b/>
        </w:rPr>
        <w:t>-</w:t>
      </w:r>
      <w:r w:rsidR="000B0F95" w:rsidRPr="006305F3">
        <w:rPr>
          <w:rFonts w:ascii="Times New Roman" w:hAnsi="Times New Roman"/>
        </w:rPr>
        <w:t>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B0F95" w:rsidRPr="006305F3" w:rsidRDefault="006305F3" w:rsidP="006305F3">
      <w:pPr>
        <w:tabs>
          <w:tab w:val="left" w:pos="993"/>
        </w:tabs>
        <w:spacing w:after="0" w:line="240" w:lineRule="auto"/>
        <w:ind w:firstLine="284"/>
        <w:jc w:val="both"/>
        <w:rPr>
          <w:rFonts w:ascii="Times New Roman" w:hAnsi="Times New Roman"/>
        </w:rPr>
      </w:pPr>
      <w:r w:rsidRPr="006305F3">
        <w:rPr>
          <w:rFonts w:ascii="Times New Roman" w:hAnsi="Times New Roman"/>
        </w:rPr>
        <w:t>7</w:t>
      </w:r>
      <w:r w:rsidR="000B0F95" w:rsidRPr="006305F3">
        <w:rPr>
          <w:rFonts w:ascii="Times New Roman" w:hAnsi="Times New Roman"/>
        </w:rPr>
        <w:t>.3. Обязанность доказать наличие обстоятельств непреодолимой силы лежит на Стороне Договора, не выполнившей свои обязательства по Договору.</w:t>
      </w:r>
    </w:p>
    <w:p w:rsidR="000B0F95" w:rsidRPr="006305F3" w:rsidRDefault="006305F3" w:rsidP="006305F3">
      <w:pPr>
        <w:tabs>
          <w:tab w:val="left" w:pos="993"/>
        </w:tabs>
        <w:spacing w:after="0" w:line="240" w:lineRule="auto"/>
        <w:ind w:firstLine="284"/>
        <w:jc w:val="both"/>
        <w:rPr>
          <w:rFonts w:ascii="Times New Roman" w:hAnsi="Times New Roman"/>
        </w:rPr>
      </w:pPr>
      <w:r w:rsidRPr="006305F3">
        <w:rPr>
          <w:rFonts w:ascii="Times New Roman" w:hAnsi="Times New Roman"/>
        </w:rPr>
        <w:t>7</w:t>
      </w:r>
      <w:r w:rsidR="000B0F95" w:rsidRPr="006305F3">
        <w:rPr>
          <w:rFonts w:ascii="Times New Roman" w:hAnsi="Times New Roman"/>
        </w:rPr>
        <w:t>.4. Если обстоятельства и их последствия будут длиться более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B0F95" w:rsidRPr="006305F3" w:rsidRDefault="000B0F95" w:rsidP="006305F3">
      <w:pPr>
        <w:spacing w:after="0" w:line="240" w:lineRule="auto"/>
        <w:ind w:firstLine="284"/>
        <w:jc w:val="both"/>
        <w:rPr>
          <w:rFonts w:ascii="Times New Roman" w:hAnsi="Times New Roman"/>
        </w:rPr>
      </w:pPr>
    </w:p>
    <w:p w:rsidR="000B0F95" w:rsidRPr="006305F3" w:rsidRDefault="006305F3" w:rsidP="006305F3">
      <w:pPr>
        <w:spacing w:after="0" w:line="240" w:lineRule="auto"/>
        <w:ind w:firstLine="284"/>
        <w:jc w:val="center"/>
        <w:rPr>
          <w:rFonts w:ascii="Times New Roman" w:hAnsi="Times New Roman"/>
          <w:b/>
        </w:rPr>
      </w:pPr>
      <w:r w:rsidRPr="006305F3">
        <w:rPr>
          <w:rFonts w:ascii="Times New Roman" w:hAnsi="Times New Roman"/>
          <w:b/>
        </w:rPr>
        <w:t>8</w:t>
      </w:r>
      <w:r w:rsidR="000B0F95" w:rsidRPr="006305F3">
        <w:rPr>
          <w:rFonts w:ascii="Times New Roman" w:hAnsi="Times New Roman"/>
          <w:b/>
        </w:rPr>
        <w:t>. Порядок разрешения споров</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6305F3" w:rsidP="006305F3">
      <w:pPr>
        <w:suppressAutoHyphens/>
        <w:spacing w:after="0" w:line="240" w:lineRule="auto"/>
        <w:ind w:firstLine="284"/>
        <w:jc w:val="both"/>
        <w:rPr>
          <w:rFonts w:ascii="Times New Roman" w:hAnsi="Times New Roman"/>
        </w:rPr>
      </w:pPr>
      <w:r w:rsidRPr="006305F3">
        <w:rPr>
          <w:rFonts w:ascii="Times New Roman" w:hAnsi="Times New Roman"/>
        </w:rPr>
        <w:t>8</w:t>
      </w:r>
      <w:r w:rsidR="000B0F95" w:rsidRPr="006305F3">
        <w:rPr>
          <w:rFonts w:ascii="Times New Roman" w:hAnsi="Times New Roman"/>
        </w:rPr>
        <w:t>.1. Стороны принимают все меры к тому, чтобы любые спорные вопросы либо разногласия, касающиеся исполнения настоящего Договора, до передачи их на рассмотрение суда были урегулированы в претензионном порядке.</w:t>
      </w:r>
    </w:p>
    <w:p w:rsidR="000B0F95" w:rsidRPr="006305F3" w:rsidRDefault="006305F3" w:rsidP="006305F3">
      <w:pPr>
        <w:suppressAutoHyphens/>
        <w:spacing w:after="0" w:line="240" w:lineRule="auto"/>
        <w:ind w:firstLine="284"/>
        <w:jc w:val="both"/>
        <w:rPr>
          <w:rFonts w:ascii="Times New Roman" w:hAnsi="Times New Roman"/>
        </w:rPr>
      </w:pPr>
      <w:r w:rsidRPr="006305F3">
        <w:rPr>
          <w:rFonts w:ascii="Times New Roman" w:hAnsi="Times New Roman"/>
        </w:rPr>
        <w:t>8</w:t>
      </w:r>
      <w:r w:rsidR="000B0F95" w:rsidRPr="006305F3">
        <w:rPr>
          <w:rFonts w:ascii="Times New Roman" w:hAnsi="Times New Roman"/>
        </w:rPr>
        <w:t>.2. Претензия должна быть рассмотрена и по ней должен быть дан письменный ответ по существу Стороной, которой адресована претензия, в срок не позднее 30</w:t>
      </w:r>
      <w:r w:rsidR="000B0F95" w:rsidRPr="006305F3">
        <w:rPr>
          <w:rFonts w:ascii="Times New Roman" w:hAnsi="Times New Roman"/>
          <w:b/>
        </w:rPr>
        <w:t>-</w:t>
      </w:r>
      <w:r w:rsidR="000B0F95" w:rsidRPr="006305F3">
        <w:rPr>
          <w:rFonts w:ascii="Times New Roman" w:hAnsi="Times New Roman"/>
        </w:rPr>
        <w:t>ти дней со дня ее получения.</w:t>
      </w:r>
    </w:p>
    <w:p w:rsidR="000B0F95" w:rsidRPr="006305F3" w:rsidRDefault="006305F3" w:rsidP="006305F3">
      <w:pPr>
        <w:suppressAutoHyphens/>
        <w:spacing w:after="0" w:line="240" w:lineRule="auto"/>
        <w:ind w:firstLine="284"/>
        <w:jc w:val="both"/>
        <w:rPr>
          <w:rFonts w:ascii="Times New Roman" w:hAnsi="Times New Roman"/>
        </w:rPr>
      </w:pPr>
      <w:r w:rsidRPr="006305F3">
        <w:rPr>
          <w:rFonts w:ascii="Times New Roman" w:hAnsi="Times New Roman"/>
        </w:rPr>
        <w:lastRenderedPageBreak/>
        <w:t>8</w:t>
      </w:r>
      <w:r w:rsidR="000B0F95" w:rsidRPr="006305F3">
        <w:rPr>
          <w:rFonts w:ascii="Times New Roman" w:hAnsi="Times New Roman"/>
        </w:rPr>
        <w:t xml:space="preserve">.3. В случае невозможности достижения взаимного согласия Сторона вправе обратиться в Арбитражный суд </w:t>
      </w:r>
      <w:r w:rsidR="004D65FE">
        <w:rPr>
          <w:rFonts w:ascii="Times New Roman" w:hAnsi="Times New Roman"/>
        </w:rPr>
        <w:t>г. Мосвка</w:t>
      </w:r>
      <w:r w:rsidR="000B0F95" w:rsidRPr="006305F3">
        <w:rPr>
          <w:rFonts w:ascii="Times New Roman" w:hAnsi="Times New Roman"/>
        </w:rPr>
        <w:t xml:space="preserve"> в порядке, предусмотренном действующим законодательством Российской Федерации.</w:t>
      </w:r>
    </w:p>
    <w:p w:rsidR="000B0F95" w:rsidRPr="006305F3" w:rsidRDefault="000B0F95" w:rsidP="006305F3">
      <w:pPr>
        <w:spacing w:after="0" w:line="240" w:lineRule="auto"/>
        <w:ind w:firstLine="284"/>
        <w:jc w:val="both"/>
        <w:rPr>
          <w:rFonts w:ascii="Times New Roman" w:hAnsi="Times New Roman"/>
        </w:rPr>
      </w:pPr>
    </w:p>
    <w:p w:rsidR="000B0F95" w:rsidRPr="006305F3" w:rsidRDefault="006305F3" w:rsidP="006305F3">
      <w:pPr>
        <w:spacing w:after="0" w:line="240" w:lineRule="auto"/>
        <w:ind w:firstLine="284"/>
        <w:jc w:val="center"/>
        <w:rPr>
          <w:rFonts w:ascii="Times New Roman" w:hAnsi="Times New Roman"/>
          <w:b/>
        </w:rPr>
      </w:pPr>
      <w:r w:rsidRPr="006305F3">
        <w:rPr>
          <w:rFonts w:ascii="Times New Roman" w:hAnsi="Times New Roman"/>
          <w:b/>
        </w:rPr>
        <w:t>9</w:t>
      </w:r>
      <w:r w:rsidR="000B0F95" w:rsidRPr="006305F3">
        <w:rPr>
          <w:rFonts w:ascii="Times New Roman" w:hAnsi="Times New Roman"/>
          <w:b/>
        </w:rPr>
        <w:t>. Изменение и расторжение Договора</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6305F3" w:rsidP="006305F3">
      <w:pPr>
        <w:spacing w:after="0" w:line="240" w:lineRule="auto"/>
        <w:ind w:firstLine="284"/>
        <w:jc w:val="both"/>
        <w:rPr>
          <w:rFonts w:ascii="Times New Roman" w:hAnsi="Times New Roman"/>
        </w:rPr>
      </w:pPr>
      <w:r w:rsidRPr="006305F3">
        <w:rPr>
          <w:rFonts w:ascii="Times New Roman" w:hAnsi="Times New Roman"/>
        </w:rPr>
        <w:t>9</w:t>
      </w:r>
      <w:r w:rsidR="000B0F95" w:rsidRPr="006305F3">
        <w:rPr>
          <w:rFonts w:ascii="Times New Roman" w:hAnsi="Times New Roman"/>
        </w:rPr>
        <w:t xml:space="preserve">.1. Любые изменения и дополнения к Договору имеют силу только в том случае, если они оформлены в письменном виде и подписаны обеими Сторонами. </w:t>
      </w:r>
    </w:p>
    <w:p w:rsidR="000B0F95" w:rsidRPr="006305F3" w:rsidRDefault="006305F3" w:rsidP="006305F3">
      <w:pPr>
        <w:widowControl w:val="0"/>
        <w:autoSpaceDE w:val="0"/>
        <w:autoSpaceDN w:val="0"/>
        <w:spacing w:after="0" w:line="240" w:lineRule="auto"/>
        <w:ind w:firstLine="284"/>
        <w:jc w:val="both"/>
        <w:rPr>
          <w:rFonts w:ascii="Times New Roman" w:hAnsi="Times New Roman"/>
        </w:rPr>
      </w:pPr>
      <w:r w:rsidRPr="006305F3">
        <w:rPr>
          <w:rFonts w:ascii="Times New Roman" w:hAnsi="Times New Roman"/>
        </w:rPr>
        <w:t>9</w:t>
      </w:r>
      <w:r w:rsidR="000B0F95" w:rsidRPr="006305F3">
        <w:rPr>
          <w:rFonts w:ascii="Times New Roman" w:hAnsi="Times New Roman"/>
        </w:rPr>
        <w:t>.2. При возникновении необходимости у Заказчика и по соглашению Сторон допускается изменение условий Договора в случаях:</w:t>
      </w:r>
    </w:p>
    <w:p w:rsidR="000B0F95" w:rsidRPr="006305F3" w:rsidRDefault="000B0F95" w:rsidP="006305F3">
      <w:pPr>
        <w:widowControl w:val="0"/>
        <w:autoSpaceDE w:val="0"/>
        <w:autoSpaceDN w:val="0"/>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0B0F95" w:rsidRPr="006305F3" w:rsidRDefault="000B0F95" w:rsidP="006305F3">
      <w:pPr>
        <w:widowControl w:val="0"/>
        <w:autoSpaceDE w:val="0"/>
        <w:autoSpaceDN w:val="0"/>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при изменении цены Договора путем ее уменьшения без изменения иных условий исполнения Договора.</w:t>
      </w:r>
    </w:p>
    <w:p w:rsidR="000B0F95" w:rsidRPr="006305F3" w:rsidRDefault="006305F3" w:rsidP="006305F3">
      <w:pPr>
        <w:spacing w:after="0" w:line="240" w:lineRule="auto"/>
        <w:ind w:firstLine="284"/>
        <w:contextualSpacing/>
        <w:jc w:val="both"/>
        <w:rPr>
          <w:rFonts w:ascii="Times New Roman" w:hAnsi="Times New Roman"/>
        </w:rPr>
      </w:pPr>
      <w:r w:rsidRPr="006305F3">
        <w:rPr>
          <w:rFonts w:ascii="Times New Roman" w:hAnsi="Times New Roman"/>
        </w:rPr>
        <w:t>9</w:t>
      </w:r>
      <w:r w:rsidR="000B0F95" w:rsidRPr="006305F3">
        <w:rPr>
          <w:rFonts w:ascii="Times New Roman" w:hAnsi="Times New Roman"/>
        </w:rPr>
        <w:t xml:space="preserve">.1. Расторжение настоящего Договора возможно по соглашению Сторон, в судебном порядке либо в связи с односторонним отказом одной из Сторон Договора от его исполнения на основании и в порядке, предусмотренном Гражданским кодексом Российской Федерации. </w:t>
      </w:r>
    </w:p>
    <w:p w:rsidR="000B0F95" w:rsidRPr="006305F3" w:rsidRDefault="006305F3" w:rsidP="006305F3">
      <w:pPr>
        <w:autoSpaceDE w:val="0"/>
        <w:autoSpaceDN w:val="0"/>
        <w:adjustRightInd w:val="0"/>
        <w:spacing w:after="0" w:line="240" w:lineRule="auto"/>
        <w:ind w:firstLine="284"/>
        <w:contextualSpacing/>
        <w:jc w:val="both"/>
        <w:rPr>
          <w:rFonts w:ascii="Times New Roman" w:hAnsi="Times New Roman"/>
        </w:rPr>
      </w:pPr>
      <w:r w:rsidRPr="006305F3">
        <w:rPr>
          <w:rFonts w:ascii="Times New Roman" w:hAnsi="Times New Roman"/>
        </w:rPr>
        <w:t>9</w:t>
      </w:r>
      <w:r w:rsidR="000B0F95" w:rsidRPr="006305F3">
        <w:rPr>
          <w:rFonts w:ascii="Times New Roman" w:hAnsi="Times New Roman"/>
        </w:rPr>
        <w:t>.2. Заказчик вправе принять решение об одностороннем отказе от исполнения Договора при существенном нарушении условий Договора Поставщиком:</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в случае просрочки поставки Товара более чем на 10 календарных дней;</w:t>
      </w:r>
    </w:p>
    <w:p w:rsidR="000B0F95" w:rsidRPr="006305F3" w:rsidRDefault="000B0F95" w:rsidP="006305F3">
      <w:pPr>
        <w:spacing w:after="0" w:line="240" w:lineRule="auto"/>
        <w:contextualSpacing/>
        <w:jc w:val="both"/>
        <w:rPr>
          <w:rFonts w:ascii="Times New Roman" w:hAnsi="Times New Roman"/>
        </w:rPr>
      </w:pPr>
      <w:r w:rsidRPr="006305F3">
        <w:rPr>
          <w:rFonts w:ascii="Times New Roman" w:hAnsi="Times New Roman"/>
          <w:b/>
        </w:rPr>
        <w:t>-</w:t>
      </w:r>
      <w:r w:rsidRPr="006305F3">
        <w:rPr>
          <w:rFonts w:ascii="Times New Roman" w:hAnsi="Times New Roman"/>
        </w:rPr>
        <w:t xml:space="preserve"> в случае поставки Товара, не отвечающего требованиям Договора (в том числе качества, комплектности, и т. п.)</w:t>
      </w:r>
    </w:p>
    <w:p w:rsidR="000B0F95" w:rsidRPr="006305F3" w:rsidRDefault="006305F3" w:rsidP="006305F3">
      <w:pPr>
        <w:spacing w:after="0" w:line="240" w:lineRule="auto"/>
        <w:ind w:firstLine="284"/>
        <w:jc w:val="both"/>
        <w:rPr>
          <w:rFonts w:ascii="Times New Roman" w:hAnsi="Times New Roman"/>
        </w:rPr>
      </w:pPr>
      <w:r w:rsidRPr="006305F3">
        <w:rPr>
          <w:rFonts w:ascii="Times New Roman" w:hAnsi="Times New Roman"/>
        </w:rPr>
        <w:t>9</w:t>
      </w:r>
      <w:r w:rsidR="000B0F95" w:rsidRPr="006305F3">
        <w:rPr>
          <w:rFonts w:ascii="Times New Roman" w:hAnsi="Times New Roman"/>
        </w:rPr>
        <w:t xml:space="preserve">.3.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 Надлежащим </w:t>
      </w:r>
      <w:r w:rsidR="0050678B" w:rsidRPr="006305F3">
        <w:rPr>
          <w:rFonts w:ascii="Times New Roman" w:hAnsi="Times New Roman"/>
        </w:rPr>
        <w:t>уведомлением считается</w:t>
      </w:r>
      <w:r w:rsidR="000B0F95" w:rsidRPr="006305F3">
        <w:rPr>
          <w:rFonts w:ascii="Times New Roman" w:hAnsi="Times New Roman"/>
        </w:rPr>
        <w:t xml:space="preserve"> </w:t>
      </w:r>
      <w:r w:rsidR="001F4D6B" w:rsidRPr="006305F3">
        <w:rPr>
          <w:rFonts w:ascii="Times New Roman" w:hAnsi="Times New Roman"/>
        </w:rPr>
        <w:t>направление уведомления</w:t>
      </w:r>
      <w:r w:rsidR="000B0F95" w:rsidRPr="006305F3">
        <w:rPr>
          <w:rFonts w:ascii="Times New Roman" w:hAnsi="Times New Roman"/>
        </w:rPr>
        <w:t xml:space="preserve"> Заказчика об одностороннем отказе от исполнения Договора в адрес Поставщика всеми доступными средствами связи: электронная почта, факс, заказное почтовое отправление, нарочная доставка и т.п.</w:t>
      </w:r>
    </w:p>
    <w:p w:rsidR="000B0F95" w:rsidRPr="006305F3" w:rsidRDefault="006305F3" w:rsidP="006305F3">
      <w:pPr>
        <w:spacing w:after="0" w:line="240" w:lineRule="auto"/>
        <w:ind w:firstLine="284"/>
        <w:contextualSpacing/>
        <w:jc w:val="both"/>
        <w:rPr>
          <w:rFonts w:ascii="Times New Roman" w:hAnsi="Times New Roman"/>
        </w:rPr>
      </w:pPr>
      <w:r w:rsidRPr="006305F3">
        <w:rPr>
          <w:rFonts w:ascii="Times New Roman" w:hAnsi="Times New Roman"/>
        </w:rPr>
        <w:t>9</w:t>
      </w:r>
      <w:r w:rsidR="000B0F95" w:rsidRPr="006305F3">
        <w:rPr>
          <w:rFonts w:ascii="Times New Roman" w:hAnsi="Times New Roman"/>
        </w:rPr>
        <w:t>.4.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0B0F95" w:rsidRPr="006305F3" w:rsidRDefault="006305F3" w:rsidP="006305F3">
      <w:pPr>
        <w:spacing w:after="0" w:line="240" w:lineRule="auto"/>
        <w:ind w:firstLine="284"/>
        <w:contextualSpacing/>
        <w:jc w:val="both"/>
        <w:rPr>
          <w:rFonts w:ascii="Times New Roman" w:hAnsi="Times New Roman"/>
        </w:rPr>
      </w:pPr>
      <w:r w:rsidRPr="006305F3">
        <w:rPr>
          <w:rFonts w:ascii="Times New Roman" w:hAnsi="Times New Roman"/>
        </w:rPr>
        <w:t>9</w:t>
      </w:r>
      <w:r w:rsidR="000B0F95" w:rsidRPr="006305F3">
        <w:rPr>
          <w:rFonts w:ascii="Times New Roman" w:hAnsi="Times New Roman"/>
        </w:rPr>
        <w:t xml:space="preserve">.5. В случае расторжения Договора по соглашению Сторон Поставщик возвращает Заказчику все денежные средства, перечисленные для исполнения обязательств </w:t>
      </w:r>
      <w:r w:rsidR="0050678B" w:rsidRPr="006305F3">
        <w:rPr>
          <w:rFonts w:ascii="Times New Roman" w:hAnsi="Times New Roman"/>
        </w:rPr>
        <w:t>по Договору</w:t>
      </w:r>
      <w:r w:rsidR="000B0F95" w:rsidRPr="006305F3">
        <w:rPr>
          <w:rFonts w:ascii="Times New Roman" w:hAnsi="Times New Roman"/>
        </w:rPr>
        <w:t>, а Заказчик оплачивает расходы Поставщика за фактически исполненные обязательства по Договору.</w:t>
      </w:r>
    </w:p>
    <w:p w:rsidR="000B0F95" w:rsidRPr="006305F3" w:rsidRDefault="006305F3" w:rsidP="006305F3">
      <w:pPr>
        <w:spacing w:after="0" w:line="240" w:lineRule="auto"/>
        <w:ind w:firstLine="284"/>
        <w:contextualSpacing/>
        <w:jc w:val="both"/>
        <w:rPr>
          <w:rFonts w:ascii="Times New Roman" w:hAnsi="Times New Roman"/>
        </w:rPr>
      </w:pPr>
      <w:r w:rsidRPr="006305F3">
        <w:rPr>
          <w:rFonts w:ascii="Times New Roman" w:hAnsi="Times New Roman"/>
        </w:rPr>
        <w:t>9</w:t>
      </w:r>
      <w:r w:rsidR="000B0F95" w:rsidRPr="006305F3">
        <w:rPr>
          <w:rFonts w:ascii="Times New Roman" w:hAnsi="Times New Roman"/>
        </w:rPr>
        <w:t>.6.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w:t>
      </w:r>
      <w:r w:rsidR="000B0F95" w:rsidRPr="006305F3">
        <w:rPr>
          <w:rFonts w:ascii="Times New Roman" w:hAnsi="Times New Roman"/>
          <w:b/>
        </w:rPr>
        <w:t>-</w:t>
      </w:r>
      <w:r w:rsidR="000B0F95" w:rsidRPr="006305F3">
        <w:rPr>
          <w:rFonts w:ascii="Times New Roman" w:hAnsi="Times New Roman"/>
        </w:rPr>
        <w:t>ти календарных дней с даты получения предложения о расторжении Договора.</w:t>
      </w:r>
    </w:p>
    <w:p w:rsidR="000B0F95" w:rsidRPr="006305F3" w:rsidRDefault="006305F3" w:rsidP="006305F3">
      <w:pPr>
        <w:widowControl w:val="0"/>
        <w:autoSpaceDE w:val="0"/>
        <w:autoSpaceDN w:val="0"/>
        <w:adjustRightInd w:val="0"/>
        <w:spacing w:after="0" w:line="240" w:lineRule="auto"/>
        <w:ind w:firstLine="284"/>
        <w:jc w:val="both"/>
        <w:rPr>
          <w:rFonts w:ascii="Times New Roman" w:hAnsi="Times New Roman"/>
          <w:bCs/>
        </w:rPr>
      </w:pPr>
      <w:r w:rsidRPr="006305F3">
        <w:rPr>
          <w:rFonts w:ascii="Times New Roman" w:hAnsi="Times New Roman"/>
        </w:rPr>
        <w:t>9</w:t>
      </w:r>
      <w:r w:rsidR="000B0F95" w:rsidRPr="006305F3">
        <w:rPr>
          <w:rFonts w:ascii="Times New Roman" w:hAnsi="Times New Roman"/>
        </w:rPr>
        <w:t>.7. П</w:t>
      </w:r>
      <w:r w:rsidR="000B0F95" w:rsidRPr="006305F3">
        <w:rPr>
          <w:rFonts w:ascii="Times New Roman" w:hAnsi="Times New Roman"/>
          <w:bCs/>
        </w:rPr>
        <w:t xml:space="preserve">о решению суда Договор может быть расторгнут в случае нарушений условий поставки </w:t>
      </w:r>
      <w:r w:rsidR="0050678B" w:rsidRPr="006305F3">
        <w:rPr>
          <w:rFonts w:ascii="Times New Roman" w:hAnsi="Times New Roman"/>
          <w:bCs/>
        </w:rPr>
        <w:t>Товара Поставщиком</w:t>
      </w:r>
      <w:r w:rsidR="000B0F95" w:rsidRPr="006305F3">
        <w:rPr>
          <w:rFonts w:ascii="Times New Roman" w:hAnsi="Times New Roman"/>
          <w:bCs/>
        </w:rPr>
        <w:t xml:space="preserve"> по настоящему Договору, а именно:</w:t>
      </w:r>
    </w:p>
    <w:p w:rsidR="000B0F95" w:rsidRPr="006305F3" w:rsidRDefault="000B0F95" w:rsidP="006305F3">
      <w:pPr>
        <w:widowControl w:val="0"/>
        <w:autoSpaceDE w:val="0"/>
        <w:autoSpaceDN w:val="0"/>
        <w:adjustRightInd w:val="0"/>
        <w:spacing w:after="0" w:line="240" w:lineRule="auto"/>
        <w:jc w:val="both"/>
        <w:rPr>
          <w:rFonts w:ascii="Times New Roman" w:hAnsi="Times New Roman"/>
        </w:rPr>
      </w:pPr>
      <w:r w:rsidRPr="006305F3">
        <w:rPr>
          <w:rFonts w:ascii="Times New Roman" w:hAnsi="Times New Roman"/>
          <w:b/>
          <w:bCs/>
        </w:rPr>
        <w:t>-</w:t>
      </w:r>
      <w:r w:rsidRPr="006305F3">
        <w:rPr>
          <w:rFonts w:ascii="Times New Roman" w:hAnsi="Times New Roman"/>
          <w:bCs/>
        </w:rPr>
        <w:t xml:space="preserve"> </w:t>
      </w:r>
      <w:r w:rsidRPr="006305F3">
        <w:rPr>
          <w:rFonts w:ascii="Times New Roman" w:hAnsi="Times New Roman"/>
        </w:rPr>
        <w:t>поставка Товара ненадлежащего качества с недостатками, которые не могут быть устранены в приемлемый для Заказчика срок;</w:t>
      </w:r>
    </w:p>
    <w:p w:rsidR="000B0F95" w:rsidRPr="006305F3" w:rsidRDefault="000B0F95" w:rsidP="006305F3">
      <w:pPr>
        <w:widowControl w:val="0"/>
        <w:autoSpaceDE w:val="0"/>
        <w:autoSpaceDN w:val="0"/>
        <w:adjustRightInd w:val="0"/>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нарушения сроков </w:t>
      </w:r>
      <w:r w:rsidRPr="006305F3">
        <w:rPr>
          <w:rFonts w:ascii="Times New Roman" w:hAnsi="Times New Roman"/>
          <w:bCs/>
        </w:rPr>
        <w:t>поставки Товара</w:t>
      </w:r>
      <w:r w:rsidRPr="006305F3">
        <w:rPr>
          <w:rFonts w:ascii="Times New Roman" w:hAnsi="Times New Roman"/>
        </w:rPr>
        <w:t>.</w:t>
      </w:r>
    </w:p>
    <w:p w:rsidR="000B0F95" w:rsidRPr="006305F3" w:rsidRDefault="000B0F95" w:rsidP="006305F3">
      <w:pPr>
        <w:widowControl w:val="0"/>
        <w:autoSpaceDE w:val="0"/>
        <w:autoSpaceDN w:val="0"/>
        <w:adjustRightInd w:val="0"/>
        <w:spacing w:after="0" w:line="240" w:lineRule="auto"/>
        <w:jc w:val="both"/>
        <w:rPr>
          <w:rFonts w:ascii="Times New Roman" w:hAnsi="Times New Roman"/>
        </w:rPr>
      </w:pPr>
    </w:p>
    <w:p w:rsidR="000B0F95" w:rsidRPr="006305F3" w:rsidRDefault="000B0F95" w:rsidP="006305F3">
      <w:pPr>
        <w:spacing w:after="0" w:line="240" w:lineRule="auto"/>
        <w:ind w:firstLine="284"/>
        <w:jc w:val="center"/>
        <w:rPr>
          <w:rFonts w:ascii="Times New Roman" w:hAnsi="Times New Roman"/>
          <w:b/>
        </w:rPr>
      </w:pPr>
      <w:r w:rsidRPr="006305F3">
        <w:rPr>
          <w:rFonts w:ascii="Times New Roman" w:hAnsi="Times New Roman"/>
          <w:b/>
        </w:rPr>
        <w:t>1</w:t>
      </w:r>
      <w:r w:rsidR="006305F3" w:rsidRPr="006305F3">
        <w:rPr>
          <w:rFonts w:ascii="Times New Roman" w:hAnsi="Times New Roman"/>
          <w:b/>
        </w:rPr>
        <w:t>0</w:t>
      </w:r>
      <w:r w:rsidRPr="006305F3">
        <w:rPr>
          <w:rFonts w:ascii="Times New Roman" w:hAnsi="Times New Roman"/>
          <w:b/>
        </w:rPr>
        <w:t>. Срок действия Договора</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1</w:t>
      </w:r>
      <w:r w:rsidR="006305F3" w:rsidRPr="006305F3">
        <w:rPr>
          <w:rFonts w:ascii="Times New Roman" w:hAnsi="Times New Roman"/>
        </w:rPr>
        <w:t>0</w:t>
      </w:r>
      <w:r w:rsidRPr="006305F3">
        <w:rPr>
          <w:rFonts w:ascii="Times New Roman" w:hAnsi="Times New Roman"/>
        </w:rPr>
        <w:t xml:space="preserve">.1. Договор вступает в силу с момента его заключения Сторонами и действует до 31.12.2020 г. включительно, а в части оплаты </w:t>
      </w:r>
      <w:r w:rsidRPr="006305F3">
        <w:rPr>
          <w:rFonts w:ascii="Times New Roman" w:hAnsi="Times New Roman"/>
          <w:b/>
        </w:rPr>
        <w:t>-</w:t>
      </w:r>
      <w:r w:rsidRPr="006305F3">
        <w:rPr>
          <w:rFonts w:ascii="Times New Roman" w:hAnsi="Times New Roman"/>
        </w:rPr>
        <w:t xml:space="preserve"> до полного исполнения обязательств. </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iCs/>
        </w:rPr>
        <w:t>Окончание срока действия Договора не освобождает Стороны от ответственности за его нарушение.</w:t>
      </w:r>
    </w:p>
    <w:p w:rsidR="000B0F95" w:rsidRPr="006305F3" w:rsidRDefault="000B0F95" w:rsidP="006305F3">
      <w:pPr>
        <w:spacing w:after="0" w:line="240" w:lineRule="auto"/>
        <w:ind w:firstLine="284"/>
        <w:jc w:val="both"/>
        <w:rPr>
          <w:rFonts w:ascii="Times New Roman" w:hAnsi="Times New Roman"/>
        </w:rPr>
      </w:pPr>
    </w:p>
    <w:p w:rsidR="000B0F95" w:rsidRPr="006305F3" w:rsidRDefault="000B0F95" w:rsidP="006305F3">
      <w:pPr>
        <w:spacing w:after="0" w:line="240" w:lineRule="auto"/>
        <w:ind w:firstLine="284"/>
        <w:jc w:val="center"/>
        <w:rPr>
          <w:rFonts w:ascii="Times New Roman" w:hAnsi="Times New Roman"/>
          <w:b/>
        </w:rPr>
      </w:pPr>
      <w:r w:rsidRPr="006305F3">
        <w:rPr>
          <w:rFonts w:ascii="Times New Roman" w:hAnsi="Times New Roman"/>
          <w:b/>
          <w:bCs/>
        </w:rPr>
        <w:t>1</w:t>
      </w:r>
      <w:r w:rsidR="006305F3" w:rsidRPr="006305F3">
        <w:rPr>
          <w:rFonts w:ascii="Times New Roman" w:hAnsi="Times New Roman"/>
          <w:b/>
          <w:bCs/>
        </w:rPr>
        <w:t>1</w:t>
      </w:r>
      <w:r w:rsidRPr="006305F3">
        <w:rPr>
          <w:rFonts w:ascii="Times New Roman" w:hAnsi="Times New Roman"/>
          <w:b/>
        </w:rPr>
        <w:t>. Заключительные положения</w:t>
      </w:r>
    </w:p>
    <w:p w:rsidR="000B0F95" w:rsidRPr="006305F3" w:rsidRDefault="000B0F95" w:rsidP="006305F3">
      <w:pPr>
        <w:spacing w:after="0" w:line="240" w:lineRule="auto"/>
        <w:ind w:firstLine="284"/>
        <w:jc w:val="center"/>
        <w:rPr>
          <w:rFonts w:ascii="Times New Roman" w:hAnsi="Times New Roman"/>
          <w:b/>
        </w:rPr>
      </w:pP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1</w:t>
      </w:r>
      <w:r w:rsidR="006305F3" w:rsidRPr="006305F3">
        <w:rPr>
          <w:rFonts w:ascii="Times New Roman" w:hAnsi="Times New Roman"/>
        </w:rPr>
        <w:t>1</w:t>
      </w:r>
      <w:r w:rsidRPr="006305F3">
        <w:rPr>
          <w:rFonts w:ascii="Times New Roman" w:hAnsi="Times New Roman"/>
        </w:rPr>
        <w:t>.1. Договор составлен и подписан на русском языке. Вся относящаяся к Договору переписка и другая документация, которой обмениваются Стороны, должна быть составлены и подписаны на русском языке.</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Вопросы, не урегулированные Договором, разрешаются в соответствии с законодательством Российской Федерации.</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12.2. Договор составлен в двух идентичных экземплярах, имеющих одинаковую юридическую силу, по одному для каждой из Сторон.</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12.3. Вся корреспонденция, направленная Поставщику по известному Заказчику почтовому адресу, а также все платежи, осуществленные Заказчиком по реквизитам Поставщика, указанным в разделе 13, считаются надлежащим исполнением обязательств.</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lastRenderedPageBreak/>
        <w:t>12.</w:t>
      </w:r>
      <w:r w:rsidR="004D65FE">
        <w:rPr>
          <w:rFonts w:ascii="Times New Roman" w:hAnsi="Times New Roman"/>
        </w:rPr>
        <w:t>4</w:t>
      </w:r>
      <w:r w:rsidRPr="006305F3">
        <w:rPr>
          <w:rFonts w:ascii="Times New Roman" w:hAnsi="Times New Roman"/>
        </w:rPr>
        <w:t>. При исполнении Договора не допускается перемена Поставщика,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B0F95" w:rsidRPr="006305F3" w:rsidRDefault="000B0F95" w:rsidP="006305F3">
      <w:pPr>
        <w:autoSpaceDE w:val="0"/>
        <w:autoSpaceDN w:val="0"/>
        <w:adjustRightInd w:val="0"/>
        <w:spacing w:after="0" w:line="240" w:lineRule="auto"/>
        <w:ind w:firstLine="284"/>
        <w:jc w:val="both"/>
        <w:rPr>
          <w:rFonts w:ascii="Times New Roman" w:hAnsi="Times New Roman"/>
        </w:rPr>
      </w:pPr>
      <w:r w:rsidRPr="006305F3">
        <w:rPr>
          <w:rFonts w:ascii="Times New Roman" w:hAnsi="Times New Roman"/>
        </w:rPr>
        <w:t>12.</w:t>
      </w:r>
      <w:r w:rsidR="004D65FE">
        <w:rPr>
          <w:rFonts w:ascii="Times New Roman" w:hAnsi="Times New Roman"/>
        </w:rPr>
        <w:t>5</w:t>
      </w:r>
      <w:r w:rsidRPr="006305F3">
        <w:rPr>
          <w:rFonts w:ascii="Times New Roman" w:hAnsi="Times New Roman"/>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0F95" w:rsidRPr="006305F3" w:rsidRDefault="000B0F95" w:rsidP="006305F3">
      <w:pPr>
        <w:spacing w:after="0" w:line="240" w:lineRule="auto"/>
        <w:ind w:firstLine="284"/>
        <w:jc w:val="both"/>
        <w:rPr>
          <w:rFonts w:ascii="Times New Roman" w:hAnsi="Times New Roman"/>
        </w:rPr>
      </w:pPr>
      <w:r w:rsidRPr="006305F3">
        <w:rPr>
          <w:rFonts w:ascii="Times New Roman" w:hAnsi="Times New Roman"/>
        </w:rPr>
        <w:t>12.</w:t>
      </w:r>
      <w:r w:rsidR="004D65FE">
        <w:rPr>
          <w:rFonts w:ascii="Times New Roman" w:hAnsi="Times New Roman"/>
        </w:rPr>
        <w:t>6</w:t>
      </w:r>
      <w:r w:rsidRPr="006305F3">
        <w:rPr>
          <w:rFonts w:ascii="Times New Roman" w:hAnsi="Times New Roman"/>
        </w:rPr>
        <w:t>. Все Приложения к Договору являются его неотъемлемой частью:</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Приложение № 1</w:t>
      </w:r>
      <w:r w:rsidRPr="006305F3">
        <w:rPr>
          <w:rFonts w:ascii="Times New Roman" w:hAnsi="Times New Roman"/>
          <w:b/>
        </w:rPr>
        <w:t xml:space="preserve"> -</w:t>
      </w:r>
      <w:r w:rsidRPr="006305F3">
        <w:rPr>
          <w:rFonts w:ascii="Times New Roman" w:hAnsi="Times New Roman"/>
        </w:rPr>
        <w:t xml:space="preserve"> Спецификация;</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
        </w:rPr>
        <w:t>-</w:t>
      </w:r>
      <w:r w:rsidRPr="006305F3">
        <w:rPr>
          <w:rFonts w:ascii="Times New Roman" w:hAnsi="Times New Roman"/>
        </w:rPr>
        <w:t xml:space="preserve"> Приложение № 2 </w:t>
      </w:r>
      <w:r w:rsidRPr="006305F3">
        <w:rPr>
          <w:rFonts w:ascii="Times New Roman" w:hAnsi="Times New Roman"/>
          <w:b/>
        </w:rPr>
        <w:t>-</w:t>
      </w:r>
      <w:r w:rsidRPr="006305F3">
        <w:rPr>
          <w:rFonts w:ascii="Times New Roman" w:hAnsi="Times New Roman"/>
        </w:rPr>
        <w:t xml:space="preserve"> Техническое задание.</w:t>
      </w:r>
    </w:p>
    <w:p w:rsidR="000B0F95" w:rsidRPr="006305F3" w:rsidRDefault="000B0F95" w:rsidP="006305F3">
      <w:pPr>
        <w:autoSpaceDE w:val="0"/>
        <w:autoSpaceDN w:val="0"/>
        <w:adjustRightInd w:val="0"/>
        <w:spacing w:after="0" w:line="240" w:lineRule="auto"/>
        <w:ind w:firstLine="709"/>
        <w:jc w:val="both"/>
        <w:rPr>
          <w:rFonts w:ascii="Times New Roman" w:hAnsi="Times New Roman"/>
        </w:rPr>
      </w:pPr>
    </w:p>
    <w:p w:rsidR="000B0F95" w:rsidRPr="006305F3" w:rsidRDefault="000B0F95" w:rsidP="006305F3">
      <w:pPr>
        <w:tabs>
          <w:tab w:val="left" w:pos="426"/>
        </w:tabs>
        <w:spacing w:after="0" w:line="240" w:lineRule="auto"/>
        <w:jc w:val="center"/>
        <w:rPr>
          <w:rFonts w:ascii="Times New Roman" w:hAnsi="Times New Roman"/>
          <w:b/>
        </w:rPr>
      </w:pPr>
      <w:r w:rsidRPr="006305F3">
        <w:rPr>
          <w:rFonts w:ascii="Times New Roman" w:hAnsi="Times New Roman"/>
          <w:b/>
        </w:rPr>
        <w:t>13. Адреса места нахождения, банковские реквизиты и подписи Сторон</w:t>
      </w:r>
    </w:p>
    <w:tbl>
      <w:tblPr>
        <w:tblW w:w="9436" w:type="dxa"/>
        <w:tblInd w:w="108" w:type="dxa"/>
        <w:tblLayout w:type="fixed"/>
        <w:tblLook w:val="01E0" w:firstRow="1" w:lastRow="1" w:firstColumn="1" w:lastColumn="1" w:noHBand="0" w:noVBand="0"/>
      </w:tblPr>
      <w:tblGrid>
        <w:gridCol w:w="4779"/>
        <w:gridCol w:w="4657"/>
      </w:tblGrid>
      <w:tr w:rsidR="000B0F95" w:rsidRPr="006305F3" w:rsidTr="006F5FFE">
        <w:trPr>
          <w:trHeight w:val="4094"/>
        </w:trPr>
        <w:tc>
          <w:tcPr>
            <w:tcW w:w="4779" w:type="dxa"/>
          </w:tcPr>
          <w:p w:rsidR="000B0F95" w:rsidRPr="006305F3" w:rsidRDefault="000B0F95" w:rsidP="006305F3">
            <w:pPr>
              <w:spacing w:after="0" w:line="240" w:lineRule="auto"/>
              <w:jc w:val="both"/>
              <w:rPr>
                <w:rFonts w:ascii="Times New Roman" w:hAnsi="Times New Roman"/>
                <w:b/>
              </w:rPr>
            </w:pPr>
          </w:p>
          <w:p w:rsidR="000B0F95" w:rsidRPr="006305F3" w:rsidRDefault="000B0F95" w:rsidP="006305F3">
            <w:pPr>
              <w:spacing w:after="0" w:line="240" w:lineRule="auto"/>
              <w:jc w:val="both"/>
              <w:rPr>
                <w:rFonts w:ascii="Times New Roman" w:hAnsi="Times New Roman"/>
                <w:b/>
              </w:rPr>
            </w:pPr>
            <w:r w:rsidRPr="006305F3">
              <w:rPr>
                <w:rFonts w:ascii="Times New Roman" w:hAnsi="Times New Roman"/>
                <w:b/>
              </w:rPr>
              <w:t>Заказчик:</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АО «Жилсервис»</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Адрес: 141077, г. Королёв, М.О., ул. Суворова д.16</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ИНН 5018134452</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КПП 501801001</w:t>
            </w:r>
          </w:p>
          <w:p w:rsidR="000B0F95" w:rsidRPr="006305F3" w:rsidRDefault="000B0F95" w:rsidP="006305F3">
            <w:pPr>
              <w:pStyle w:val="3"/>
              <w:spacing w:before="0" w:after="0"/>
              <w:rPr>
                <w:rFonts w:ascii="Times New Roman" w:hAnsi="Times New Roman"/>
                <w:b w:val="0"/>
                <w:sz w:val="24"/>
                <w:szCs w:val="24"/>
              </w:rPr>
            </w:pPr>
            <w:r w:rsidRPr="006305F3">
              <w:rPr>
                <w:rFonts w:ascii="Times New Roman" w:hAnsi="Times New Roman"/>
                <w:b w:val="0"/>
                <w:sz w:val="24"/>
                <w:szCs w:val="24"/>
              </w:rPr>
              <w:t xml:space="preserve">Р/сч: </w:t>
            </w:r>
            <w:r w:rsidR="00125B91" w:rsidRPr="00125B91">
              <w:rPr>
                <w:rFonts w:ascii="Times New Roman" w:hAnsi="Times New Roman"/>
                <w:b w:val="0"/>
                <w:sz w:val="24"/>
                <w:szCs w:val="24"/>
              </w:rPr>
              <w:t>40702810240170102857</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 xml:space="preserve">в БАНК </w:t>
            </w:r>
            <w:r w:rsidR="00125B91">
              <w:rPr>
                <w:rFonts w:ascii="Times New Roman" w:hAnsi="Times New Roman" w:cs="Times New Roman"/>
                <w:sz w:val="24"/>
                <w:szCs w:val="24"/>
              </w:rPr>
              <w:t>СБЕРБАНК</w:t>
            </w:r>
            <w:r w:rsidRPr="006305F3">
              <w:rPr>
                <w:rFonts w:ascii="Times New Roman" w:hAnsi="Times New Roman" w:cs="Times New Roman"/>
                <w:sz w:val="24"/>
                <w:szCs w:val="24"/>
              </w:rPr>
              <w:t xml:space="preserve"> (ПАО)</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БИК 044525187</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 xml:space="preserve">к/с:  </w:t>
            </w:r>
            <w:r w:rsidR="00125B91" w:rsidRPr="00125B91">
              <w:rPr>
                <w:rFonts w:ascii="Times New Roman" w:hAnsi="Times New Roman" w:cs="Times New Roman"/>
                <w:sz w:val="24"/>
                <w:szCs w:val="24"/>
              </w:rPr>
              <w:t>30101810400000000225</w:t>
            </w: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тел./факс: 8 (495) 511-50-20</w:t>
            </w:r>
          </w:p>
          <w:p w:rsidR="000B0F95" w:rsidRPr="00356C71" w:rsidRDefault="000B0F95" w:rsidP="006305F3">
            <w:pPr>
              <w:pStyle w:val="a"/>
              <w:numPr>
                <w:ilvl w:val="0"/>
                <w:numId w:val="0"/>
              </w:numPr>
              <w:spacing w:after="0" w:line="240" w:lineRule="auto"/>
              <w:rPr>
                <w:rFonts w:ascii="Times New Roman" w:hAnsi="Times New Roman" w:cs="Times New Roman"/>
                <w:sz w:val="24"/>
                <w:szCs w:val="24"/>
                <w:lang w:val="en-US"/>
              </w:rPr>
            </w:pPr>
            <w:r w:rsidRPr="006305F3">
              <w:rPr>
                <w:rFonts w:ascii="Times New Roman" w:hAnsi="Times New Roman" w:cs="Times New Roman"/>
                <w:sz w:val="24"/>
                <w:szCs w:val="24"/>
                <w:lang w:val="en-US"/>
              </w:rPr>
              <w:t>e</w:t>
            </w:r>
            <w:r w:rsidRPr="00356C71">
              <w:rPr>
                <w:rFonts w:ascii="Times New Roman" w:hAnsi="Times New Roman" w:cs="Times New Roman"/>
                <w:sz w:val="24"/>
                <w:szCs w:val="24"/>
                <w:lang w:val="en-US"/>
              </w:rPr>
              <w:t>-</w:t>
            </w:r>
            <w:r w:rsidRPr="006305F3">
              <w:rPr>
                <w:rFonts w:ascii="Times New Roman" w:hAnsi="Times New Roman" w:cs="Times New Roman"/>
                <w:sz w:val="24"/>
                <w:szCs w:val="24"/>
                <w:lang w:val="en-US"/>
              </w:rPr>
              <w:t>mail</w:t>
            </w:r>
            <w:r w:rsidRPr="00356C71">
              <w:rPr>
                <w:rFonts w:ascii="Times New Roman" w:hAnsi="Times New Roman" w:cs="Times New Roman"/>
                <w:sz w:val="24"/>
                <w:szCs w:val="24"/>
                <w:lang w:val="en-US"/>
              </w:rPr>
              <w:t xml:space="preserve">: </w:t>
            </w:r>
            <w:r w:rsidRPr="006305F3">
              <w:rPr>
                <w:rFonts w:ascii="Times New Roman" w:hAnsi="Times New Roman" w:cs="Times New Roman"/>
                <w:sz w:val="24"/>
                <w:szCs w:val="24"/>
                <w:lang w:val="en-US"/>
              </w:rPr>
              <w:t>zhilservice</w:t>
            </w:r>
            <w:r w:rsidRPr="00356C71">
              <w:rPr>
                <w:rFonts w:ascii="Times New Roman" w:hAnsi="Times New Roman" w:cs="Times New Roman"/>
                <w:sz w:val="24"/>
                <w:szCs w:val="24"/>
                <w:lang w:val="en-US"/>
              </w:rPr>
              <w:t>@</w:t>
            </w:r>
            <w:r w:rsidRPr="006305F3">
              <w:rPr>
                <w:rFonts w:ascii="Times New Roman" w:hAnsi="Times New Roman" w:cs="Times New Roman"/>
                <w:sz w:val="24"/>
                <w:szCs w:val="24"/>
                <w:lang w:val="en-US"/>
              </w:rPr>
              <w:t>korolev</w:t>
            </w:r>
            <w:r w:rsidRPr="00356C71">
              <w:rPr>
                <w:rFonts w:ascii="Times New Roman" w:hAnsi="Times New Roman" w:cs="Times New Roman"/>
                <w:sz w:val="24"/>
                <w:szCs w:val="24"/>
                <w:lang w:val="en-US"/>
              </w:rPr>
              <w:t>.</w:t>
            </w:r>
            <w:r w:rsidRPr="006305F3">
              <w:rPr>
                <w:rFonts w:ascii="Times New Roman" w:hAnsi="Times New Roman" w:cs="Times New Roman"/>
                <w:sz w:val="24"/>
                <w:szCs w:val="24"/>
                <w:lang w:val="en-US"/>
              </w:rPr>
              <w:t>net</w:t>
            </w:r>
            <w:r w:rsidRPr="00356C71">
              <w:rPr>
                <w:rFonts w:ascii="Times New Roman" w:hAnsi="Times New Roman" w:cs="Times New Roman"/>
                <w:sz w:val="24"/>
                <w:szCs w:val="24"/>
                <w:lang w:val="en-US"/>
              </w:rPr>
              <w:t>.</w:t>
            </w:r>
            <w:r w:rsidRPr="006305F3">
              <w:rPr>
                <w:rFonts w:ascii="Times New Roman" w:hAnsi="Times New Roman" w:cs="Times New Roman"/>
                <w:sz w:val="24"/>
                <w:szCs w:val="24"/>
                <w:lang w:val="en-US"/>
              </w:rPr>
              <w:t>ru</w:t>
            </w:r>
          </w:p>
          <w:p w:rsidR="000B0F95" w:rsidRPr="00356C71" w:rsidRDefault="000B0F95" w:rsidP="006305F3">
            <w:pPr>
              <w:pStyle w:val="a"/>
              <w:numPr>
                <w:ilvl w:val="0"/>
                <w:numId w:val="0"/>
              </w:numPr>
              <w:spacing w:after="0" w:line="240" w:lineRule="auto"/>
              <w:rPr>
                <w:rFonts w:ascii="Times New Roman" w:hAnsi="Times New Roman" w:cs="Times New Roman"/>
                <w:sz w:val="24"/>
                <w:szCs w:val="24"/>
                <w:lang w:val="en-US"/>
              </w:rPr>
            </w:pP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Генеральный директор</w:t>
            </w:r>
          </w:p>
          <w:p w:rsidR="000B0F95" w:rsidRPr="006305F3" w:rsidRDefault="000B0F95" w:rsidP="006305F3">
            <w:pPr>
              <w:pStyle w:val="a"/>
              <w:numPr>
                <w:ilvl w:val="0"/>
                <w:numId w:val="0"/>
              </w:numPr>
              <w:spacing w:after="0" w:line="240" w:lineRule="auto"/>
              <w:jc w:val="center"/>
              <w:rPr>
                <w:rFonts w:ascii="Times New Roman" w:hAnsi="Times New Roman" w:cs="Times New Roman"/>
                <w:sz w:val="24"/>
                <w:szCs w:val="24"/>
              </w:rPr>
            </w:pPr>
          </w:p>
          <w:p w:rsidR="000B0F95" w:rsidRPr="006305F3" w:rsidRDefault="000B0F95" w:rsidP="006305F3">
            <w:pPr>
              <w:pStyle w:val="a"/>
              <w:numPr>
                <w:ilvl w:val="0"/>
                <w:numId w:val="0"/>
              </w:numPr>
              <w:spacing w:after="0" w:line="240" w:lineRule="auto"/>
              <w:rPr>
                <w:rFonts w:ascii="Times New Roman" w:hAnsi="Times New Roman" w:cs="Times New Roman"/>
                <w:sz w:val="24"/>
                <w:szCs w:val="24"/>
              </w:rPr>
            </w:pPr>
            <w:r w:rsidRPr="006305F3">
              <w:rPr>
                <w:rFonts w:ascii="Times New Roman" w:hAnsi="Times New Roman" w:cs="Times New Roman"/>
                <w:sz w:val="24"/>
                <w:szCs w:val="24"/>
              </w:rPr>
              <w:t xml:space="preserve"> _____________________/Дробышев С.С.</w:t>
            </w:r>
          </w:p>
          <w:p w:rsidR="000B0F95" w:rsidRPr="006305F3" w:rsidRDefault="000B0F95" w:rsidP="006305F3">
            <w:pPr>
              <w:widowControl w:val="0"/>
              <w:snapToGrid w:val="0"/>
              <w:spacing w:after="0" w:line="240" w:lineRule="auto"/>
              <w:rPr>
                <w:rFonts w:ascii="Times New Roman" w:hAnsi="Times New Roman"/>
              </w:rPr>
            </w:pPr>
          </w:p>
          <w:p w:rsidR="000B0F95" w:rsidRPr="006305F3" w:rsidRDefault="000B0F95" w:rsidP="006305F3">
            <w:pPr>
              <w:widowControl w:val="0"/>
              <w:snapToGrid w:val="0"/>
              <w:spacing w:after="0" w:line="240" w:lineRule="auto"/>
              <w:rPr>
                <w:rFonts w:ascii="Times New Roman" w:hAnsi="Times New Roman"/>
              </w:rPr>
            </w:pPr>
          </w:p>
          <w:p w:rsidR="000B0F95" w:rsidRPr="006305F3" w:rsidRDefault="000B0F95" w:rsidP="006305F3">
            <w:pPr>
              <w:widowControl w:val="0"/>
              <w:snapToGrid w:val="0"/>
              <w:spacing w:after="0" w:line="240" w:lineRule="auto"/>
              <w:rPr>
                <w:rFonts w:ascii="Times New Roman" w:hAnsi="Times New Roman"/>
              </w:rPr>
            </w:pPr>
          </w:p>
          <w:p w:rsidR="000B0F95" w:rsidRPr="006305F3" w:rsidRDefault="000B0F95" w:rsidP="006305F3">
            <w:pPr>
              <w:widowControl w:val="0"/>
              <w:snapToGrid w:val="0"/>
              <w:spacing w:after="0" w:line="240" w:lineRule="auto"/>
              <w:rPr>
                <w:rFonts w:ascii="Times New Roman" w:hAnsi="Times New Roman"/>
              </w:rPr>
            </w:pPr>
            <w:r w:rsidRPr="006305F3">
              <w:rPr>
                <w:rFonts w:ascii="Times New Roman" w:hAnsi="Times New Roman"/>
              </w:rPr>
              <w:t>М.П.</w:t>
            </w:r>
          </w:p>
          <w:p w:rsidR="000B0F95" w:rsidRPr="006305F3" w:rsidRDefault="000B0F95" w:rsidP="006305F3">
            <w:pPr>
              <w:widowControl w:val="0"/>
              <w:snapToGrid w:val="0"/>
              <w:spacing w:after="0" w:line="240" w:lineRule="auto"/>
              <w:rPr>
                <w:rFonts w:ascii="Times New Roman" w:hAnsi="Times New Roman"/>
              </w:rPr>
            </w:pPr>
          </w:p>
          <w:p w:rsidR="000B0F95" w:rsidRPr="006305F3" w:rsidRDefault="000B0F95" w:rsidP="006305F3">
            <w:pPr>
              <w:widowControl w:val="0"/>
              <w:snapToGrid w:val="0"/>
              <w:spacing w:after="0" w:line="240" w:lineRule="auto"/>
              <w:rPr>
                <w:rFonts w:ascii="Times New Roman" w:hAnsi="Times New Roman"/>
              </w:rPr>
            </w:pPr>
          </w:p>
        </w:tc>
        <w:tc>
          <w:tcPr>
            <w:tcW w:w="4657" w:type="dxa"/>
          </w:tcPr>
          <w:p w:rsidR="000B0F95" w:rsidRPr="006305F3" w:rsidRDefault="000B0F95" w:rsidP="006305F3">
            <w:pPr>
              <w:spacing w:after="0" w:line="240" w:lineRule="auto"/>
              <w:rPr>
                <w:rFonts w:ascii="Times New Roman" w:hAnsi="Times New Roman"/>
                <w:b/>
              </w:rPr>
            </w:pPr>
          </w:p>
          <w:p w:rsidR="000B0F95" w:rsidRPr="006305F3" w:rsidRDefault="000B0F95" w:rsidP="006305F3">
            <w:pPr>
              <w:spacing w:after="0" w:line="240" w:lineRule="auto"/>
              <w:rPr>
                <w:rFonts w:ascii="Times New Roman" w:hAnsi="Times New Roman"/>
                <w:b/>
              </w:rPr>
            </w:pPr>
            <w:r w:rsidRPr="006305F3">
              <w:rPr>
                <w:rFonts w:ascii="Times New Roman" w:hAnsi="Times New Roman"/>
                <w:b/>
              </w:rPr>
              <w:t>Поставщик:</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Наименование:</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 xml:space="preserve">Почтовый адрес и индекс: </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 xml:space="preserve">ИНН / КПП </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р/счет</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 xml:space="preserve">в </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к/счет</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 xml:space="preserve">БИК </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ОГРН</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rPr>
              <w:t>Тел./факс.</w:t>
            </w:r>
          </w:p>
          <w:p w:rsidR="000B0F95" w:rsidRPr="006305F3" w:rsidRDefault="000B0F95" w:rsidP="006305F3">
            <w:pPr>
              <w:spacing w:after="0" w:line="240" w:lineRule="auto"/>
              <w:jc w:val="both"/>
              <w:rPr>
                <w:rFonts w:ascii="Times New Roman" w:hAnsi="Times New Roman"/>
              </w:rPr>
            </w:pPr>
            <w:r w:rsidRPr="006305F3">
              <w:rPr>
                <w:rFonts w:ascii="Times New Roman" w:hAnsi="Times New Roman"/>
                <w:bCs/>
                <w:lang w:val="en-US"/>
              </w:rPr>
              <w:t>E</w:t>
            </w:r>
            <w:r w:rsidRPr="006305F3">
              <w:rPr>
                <w:rFonts w:ascii="Times New Roman" w:hAnsi="Times New Roman"/>
                <w:bCs/>
              </w:rPr>
              <w:t>-</w:t>
            </w:r>
            <w:r w:rsidRPr="006305F3">
              <w:rPr>
                <w:rFonts w:ascii="Times New Roman" w:hAnsi="Times New Roman"/>
                <w:bCs/>
                <w:lang w:val="en-US"/>
              </w:rPr>
              <w:t>mail</w:t>
            </w:r>
            <w:r w:rsidRPr="006305F3">
              <w:rPr>
                <w:rFonts w:ascii="Times New Roman" w:hAnsi="Times New Roman"/>
                <w:bCs/>
              </w:rPr>
              <w:t>:</w:t>
            </w:r>
          </w:p>
          <w:p w:rsidR="000B0F95" w:rsidRPr="006305F3" w:rsidRDefault="000B0F95" w:rsidP="006305F3">
            <w:pPr>
              <w:spacing w:after="0" w:line="240" w:lineRule="auto"/>
              <w:rPr>
                <w:rFonts w:ascii="Times New Roman" w:hAnsi="Times New Roman"/>
                <w:color w:val="000000"/>
              </w:rPr>
            </w:pPr>
          </w:p>
          <w:p w:rsidR="000B0F95" w:rsidRPr="006305F3" w:rsidRDefault="000B0F95" w:rsidP="006305F3">
            <w:pPr>
              <w:spacing w:after="0" w:line="240" w:lineRule="auto"/>
              <w:rPr>
                <w:rFonts w:ascii="Times New Roman" w:hAnsi="Times New Roman"/>
                <w:color w:val="000000"/>
              </w:rPr>
            </w:pPr>
          </w:p>
          <w:p w:rsidR="000B0F95" w:rsidRPr="006305F3" w:rsidRDefault="000B0F95" w:rsidP="006305F3">
            <w:pPr>
              <w:spacing w:after="0" w:line="240" w:lineRule="auto"/>
              <w:rPr>
                <w:rFonts w:ascii="Times New Roman" w:hAnsi="Times New Roman"/>
                <w:color w:val="000000"/>
              </w:rPr>
            </w:pPr>
          </w:p>
          <w:p w:rsidR="000B0F95" w:rsidRPr="006305F3" w:rsidRDefault="000B0F95" w:rsidP="006305F3">
            <w:pPr>
              <w:snapToGrid w:val="0"/>
              <w:spacing w:after="0" w:line="240" w:lineRule="auto"/>
              <w:rPr>
                <w:rFonts w:ascii="Times New Roman" w:hAnsi="Times New Roman"/>
                <w:b/>
              </w:rPr>
            </w:pPr>
            <w:r w:rsidRPr="006305F3">
              <w:rPr>
                <w:rFonts w:ascii="Times New Roman" w:hAnsi="Times New Roman"/>
                <w:b/>
              </w:rPr>
              <w:t>________________/____________/</w:t>
            </w:r>
          </w:p>
          <w:p w:rsidR="000B0F95" w:rsidRPr="006305F3" w:rsidRDefault="000B0F95" w:rsidP="006305F3">
            <w:pPr>
              <w:snapToGrid w:val="0"/>
              <w:spacing w:after="0" w:line="240" w:lineRule="auto"/>
              <w:rPr>
                <w:rFonts w:ascii="Times New Roman" w:hAnsi="Times New Roman"/>
              </w:rPr>
            </w:pPr>
            <w:r w:rsidRPr="006305F3">
              <w:rPr>
                <w:rFonts w:ascii="Times New Roman" w:hAnsi="Times New Roman"/>
              </w:rPr>
              <w:t>М.П.</w:t>
            </w:r>
          </w:p>
          <w:p w:rsidR="000B0F95" w:rsidRPr="006305F3" w:rsidRDefault="000B0F95" w:rsidP="006305F3">
            <w:pPr>
              <w:snapToGrid w:val="0"/>
              <w:spacing w:after="0" w:line="240" w:lineRule="auto"/>
              <w:rPr>
                <w:rFonts w:ascii="Times New Roman" w:hAnsi="Times New Roman"/>
              </w:rPr>
            </w:pPr>
          </w:p>
          <w:p w:rsidR="000B0F95" w:rsidRPr="006305F3" w:rsidRDefault="000B0F95" w:rsidP="006305F3">
            <w:pPr>
              <w:snapToGrid w:val="0"/>
              <w:spacing w:after="0" w:line="240" w:lineRule="auto"/>
              <w:rPr>
                <w:rFonts w:ascii="Times New Roman" w:hAnsi="Times New Roman"/>
              </w:rPr>
            </w:pPr>
          </w:p>
        </w:tc>
      </w:tr>
    </w:tbl>
    <w:p w:rsidR="00416755" w:rsidRDefault="00416755" w:rsidP="009254BF">
      <w:pPr>
        <w:pStyle w:val="27"/>
        <w:shd w:val="clear" w:color="auto" w:fill="auto"/>
        <w:suppressAutoHyphens/>
        <w:spacing w:before="0" w:line="240" w:lineRule="auto"/>
        <w:ind w:left="5670"/>
        <w:jc w:val="left"/>
        <w:rPr>
          <w:b w:val="0"/>
          <w:sz w:val="24"/>
          <w:szCs w:val="24"/>
        </w:rPr>
      </w:pPr>
    </w:p>
    <w:p w:rsidR="00427A03" w:rsidRPr="00C72CFC" w:rsidRDefault="00427A03" w:rsidP="00427A03">
      <w:pPr>
        <w:spacing w:after="0"/>
        <w:contextualSpacing/>
        <w:jc w:val="center"/>
        <w:rPr>
          <w:b/>
        </w:rPr>
      </w:pPr>
    </w:p>
    <w:p w:rsidR="00427A03" w:rsidRDefault="00427A03" w:rsidP="00427A03">
      <w:pPr>
        <w:spacing w:after="0"/>
        <w:contextualSpacing/>
      </w:pPr>
      <w:r w:rsidRPr="00C72CFC">
        <w:tab/>
      </w: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0834FE" w:rsidRDefault="000834FE" w:rsidP="009254BF">
      <w:pPr>
        <w:widowControl w:val="0"/>
        <w:spacing w:after="0" w:line="240" w:lineRule="auto"/>
        <w:ind w:left="5670"/>
        <w:rPr>
          <w:rFonts w:ascii="Times New Roman" w:eastAsia="Times New Roman" w:hAnsi="Times New Roman"/>
          <w:sz w:val="24"/>
          <w:szCs w:val="24"/>
          <w:lang w:eastAsia="ru-RU"/>
        </w:rPr>
      </w:pPr>
    </w:p>
    <w:p w:rsidR="00D71028" w:rsidRDefault="00511921" w:rsidP="009254BF">
      <w:pPr>
        <w:widowControl w:val="0"/>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D71028" w:rsidRPr="0047752E">
        <w:rPr>
          <w:rFonts w:ascii="Times New Roman" w:eastAsia="Times New Roman" w:hAnsi="Times New Roman"/>
          <w:sz w:val="24"/>
          <w:szCs w:val="24"/>
          <w:lang w:eastAsia="ru-RU"/>
        </w:rPr>
        <w:t>риложение №3</w:t>
      </w:r>
    </w:p>
    <w:p w:rsidR="008D7117" w:rsidRPr="00242485" w:rsidRDefault="00416755" w:rsidP="008D7117">
      <w:pPr>
        <w:pStyle w:val="27"/>
        <w:shd w:val="clear" w:color="auto" w:fill="auto"/>
        <w:suppressAutoHyphens/>
        <w:spacing w:before="0" w:line="240" w:lineRule="auto"/>
        <w:ind w:left="5670"/>
        <w:jc w:val="left"/>
        <w:rPr>
          <w:b w:val="0"/>
          <w:sz w:val="24"/>
          <w:szCs w:val="24"/>
        </w:rPr>
      </w:pPr>
      <w:r w:rsidRPr="00242485">
        <w:rPr>
          <w:b w:val="0"/>
          <w:sz w:val="24"/>
          <w:szCs w:val="24"/>
        </w:rPr>
        <w:t xml:space="preserve">к Документации </w:t>
      </w:r>
      <w:r w:rsidRPr="00242485">
        <w:rPr>
          <w:b w:val="0"/>
          <w:color w:val="000000"/>
          <w:spacing w:val="-5"/>
          <w:sz w:val="24"/>
          <w:szCs w:val="24"/>
        </w:rPr>
        <w:t xml:space="preserve">о </w:t>
      </w:r>
      <w:r>
        <w:rPr>
          <w:b w:val="0"/>
          <w:color w:val="000000"/>
          <w:spacing w:val="-5"/>
          <w:sz w:val="24"/>
          <w:szCs w:val="24"/>
        </w:rPr>
        <w:t>проведении запроса</w:t>
      </w:r>
      <w:r w:rsidRPr="00242485">
        <w:rPr>
          <w:b w:val="0"/>
          <w:color w:val="000000"/>
          <w:spacing w:val="-5"/>
          <w:sz w:val="24"/>
          <w:szCs w:val="24"/>
        </w:rPr>
        <w:t xml:space="preserve"> предложений</w:t>
      </w:r>
      <w:r w:rsidR="008D7117">
        <w:rPr>
          <w:b w:val="0"/>
          <w:color w:val="000000"/>
          <w:spacing w:val="-5"/>
          <w:sz w:val="24"/>
          <w:szCs w:val="24"/>
        </w:rPr>
        <w:t xml:space="preserve"> в электронной форме</w:t>
      </w:r>
    </w:p>
    <w:p w:rsidR="00416755" w:rsidRDefault="00416755" w:rsidP="009254BF">
      <w:pPr>
        <w:pStyle w:val="27"/>
        <w:shd w:val="clear" w:color="auto" w:fill="auto"/>
        <w:suppressAutoHyphens/>
        <w:spacing w:before="0" w:line="240" w:lineRule="auto"/>
        <w:ind w:left="5670"/>
        <w:jc w:val="left"/>
        <w:rPr>
          <w:b w:val="0"/>
          <w:sz w:val="24"/>
          <w:szCs w:val="24"/>
        </w:rPr>
      </w:pPr>
    </w:p>
    <w:p w:rsidR="00C83158" w:rsidRPr="00F53C60" w:rsidRDefault="00C83158" w:rsidP="00F53C60">
      <w:pPr>
        <w:pStyle w:val="11"/>
        <w:jc w:val="center"/>
        <w:rPr>
          <w:bCs w:val="0"/>
          <w:color w:val="auto"/>
          <w:sz w:val="24"/>
        </w:rPr>
      </w:pPr>
      <w:r w:rsidRPr="00F53C60">
        <w:rPr>
          <w:bCs w:val="0"/>
          <w:color w:val="auto"/>
          <w:sz w:val="24"/>
        </w:rPr>
        <w:t>ТЕХНИЧЕСКОЕ ЗАДАНИЕ</w:t>
      </w:r>
    </w:p>
    <w:p w:rsidR="00C83158" w:rsidRPr="00A260F6" w:rsidRDefault="00C83158" w:rsidP="00C83158"/>
    <w:p w:rsidR="00C83158" w:rsidRPr="00F53C60" w:rsidRDefault="00C83158" w:rsidP="00C83158">
      <w:pPr>
        <w:pStyle w:val="ae"/>
        <w:tabs>
          <w:tab w:val="left" w:pos="0"/>
        </w:tabs>
        <w:ind w:firstLine="284"/>
        <w:rPr>
          <w:bCs/>
          <w:lang w:eastAsia="ru-RU"/>
        </w:rPr>
      </w:pPr>
      <w:r w:rsidRPr="00F53C60">
        <w:rPr>
          <w:rFonts w:eastAsia="Calibri"/>
          <w:b/>
        </w:rPr>
        <w:t>1. Наименование объекта закупки:</w:t>
      </w:r>
      <w:r w:rsidRPr="00F53C60">
        <w:rPr>
          <w:rFonts w:eastAsia="Calibri"/>
        </w:rPr>
        <w:t xml:space="preserve"> </w:t>
      </w:r>
      <w:r w:rsidRPr="00F53C60">
        <w:rPr>
          <w:bCs/>
        </w:rPr>
        <w:t>поставка автомобиля LADA Largus либо эквивалент</w:t>
      </w:r>
    </w:p>
    <w:p w:rsidR="00C83158" w:rsidRPr="00F53C60" w:rsidRDefault="00C83158" w:rsidP="00C83158">
      <w:pPr>
        <w:tabs>
          <w:tab w:val="left" w:pos="284"/>
          <w:tab w:val="left" w:pos="709"/>
        </w:tabs>
        <w:autoSpaceDE w:val="0"/>
        <w:autoSpaceDN w:val="0"/>
        <w:adjustRightInd w:val="0"/>
        <w:ind w:firstLine="284"/>
        <w:jc w:val="both"/>
        <w:rPr>
          <w:rFonts w:ascii="Times New Roman" w:hAnsi="Times New Roman"/>
          <w:b/>
        </w:rPr>
      </w:pPr>
      <w:r w:rsidRPr="00F53C60">
        <w:rPr>
          <w:rFonts w:ascii="Times New Roman" w:hAnsi="Times New Roman"/>
          <w:b/>
        </w:rPr>
        <w:t>2. Количество и характеристики поставляемого товара:</w:t>
      </w:r>
    </w:p>
    <w:p w:rsidR="00C83158" w:rsidRPr="00717C0E" w:rsidRDefault="00C83158" w:rsidP="00C83158">
      <w:pPr>
        <w:contextualSpacing/>
        <w:jc w:val="right"/>
        <w:rPr>
          <w:i/>
          <w:sz w:val="20"/>
          <w:szCs w:val="20"/>
        </w:rPr>
      </w:pPr>
      <w:r w:rsidRPr="00717C0E">
        <w:rPr>
          <w:i/>
          <w:sz w:val="20"/>
          <w:szCs w:val="20"/>
        </w:rPr>
        <w:t>Таблица</w:t>
      </w:r>
      <w:r>
        <w:rPr>
          <w:i/>
          <w:sz w:val="20"/>
          <w:szCs w:val="20"/>
        </w:rPr>
        <w:t xml:space="preserve"> №1</w:t>
      </w:r>
    </w:p>
    <w:tbl>
      <w:tblPr>
        <w:tblW w:w="9546" w:type="dxa"/>
        <w:tblInd w:w="-8" w:type="dxa"/>
        <w:tblLayout w:type="fixed"/>
        <w:tblCellMar>
          <w:left w:w="40" w:type="dxa"/>
          <w:right w:w="40" w:type="dxa"/>
        </w:tblCellMar>
        <w:tblLook w:val="04A0" w:firstRow="1" w:lastRow="0" w:firstColumn="1" w:lastColumn="0" w:noHBand="0" w:noVBand="1"/>
      </w:tblPr>
      <w:tblGrid>
        <w:gridCol w:w="553"/>
        <w:gridCol w:w="5732"/>
        <w:gridCol w:w="3261"/>
      </w:tblGrid>
      <w:tr w:rsidR="00C83158" w:rsidRPr="00A83125" w:rsidTr="006F5FFE">
        <w:trPr>
          <w:trHeight w:hRule="exact" w:val="567"/>
        </w:trPr>
        <w:tc>
          <w:tcPr>
            <w:tcW w:w="553" w:type="dxa"/>
            <w:tcBorders>
              <w:top w:val="single" w:sz="4" w:space="0" w:color="000000"/>
              <w:left w:val="single" w:sz="4" w:space="0" w:color="000000"/>
              <w:bottom w:val="single" w:sz="4" w:space="0" w:color="000000"/>
              <w:right w:val="nil"/>
            </w:tcBorders>
            <w:shd w:val="clear" w:color="auto" w:fill="FFFFFF"/>
            <w:vAlign w:val="center"/>
            <w:hideMark/>
          </w:tcPr>
          <w:p w:rsidR="00C83158" w:rsidRPr="00A83125" w:rsidRDefault="00C83158" w:rsidP="006F5FFE">
            <w:pPr>
              <w:shd w:val="clear" w:color="auto" w:fill="FFFFFF"/>
              <w:snapToGrid w:val="0"/>
              <w:spacing w:after="160" w:line="256" w:lineRule="auto"/>
              <w:jc w:val="center"/>
              <w:rPr>
                <w:rFonts w:ascii="Times New Roman" w:hAnsi="Times New Roman"/>
                <w:b/>
                <w:spacing w:val="-6"/>
              </w:rPr>
            </w:pPr>
            <w:r w:rsidRPr="00A83125">
              <w:rPr>
                <w:rFonts w:ascii="Times New Roman" w:hAnsi="Times New Roman"/>
                <w:b/>
                <w:spacing w:val="-6"/>
              </w:rPr>
              <w:t>№  п\п</w:t>
            </w:r>
          </w:p>
        </w:tc>
        <w:tc>
          <w:tcPr>
            <w:tcW w:w="5732" w:type="dxa"/>
            <w:tcBorders>
              <w:top w:val="single" w:sz="4" w:space="0" w:color="000000"/>
              <w:left w:val="single" w:sz="4" w:space="0" w:color="000000"/>
              <w:bottom w:val="single" w:sz="4" w:space="0" w:color="000000"/>
              <w:right w:val="nil"/>
            </w:tcBorders>
            <w:shd w:val="clear" w:color="auto" w:fill="FFFFFF"/>
            <w:vAlign w:val="center"/>
            <w:hideMark/>
          </w:tcPr>
          <w:p w:rsidR="00C83158" w:rsidRPr="00A83125" w:rsidRDefault="00C83158" w:rsidP="006F5FFE">
            <w:pPr>
              <w:shd w:val="clear" w:color="auto" w:fill="FFFFFF"/>
              <w:snapToGrid w:val="0"/>
              <w:spacing w:after="160" w:line="256" w:lineRule="auto"/>
              <w:jc w:val="center"/>
              <w:rPr>
                <w:rFonts w:ascii="Times New Roman" w:hAnsi="Times New Roman"/>
                <w:b/>
                <w:spacing w:val="-2"/>
              </w:rPr>
            </w:pPr>
            <w:r w:rsidRPr="00A83125">
              <w:rPr>
                <w:rFonts w:ascii="Times New Roman" w:hAnsi="Times New Roman"/>
                <w:b/>
                <w:spacing w:val="-2"/>
              </w:rPr>
              <w:t>Технические характеристики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83158" w:rsidRPr="00A83125" w:rsidRDefault="00C83158" w:rsidP="006F5FFE">
            <w:pPr>
              <w:shd w:val="clear" w:color="auto" w:fill="FFFFFF"/>
              <w:snapToGrid w:val="0"/>
              <w:spacing w:after="160" w:line="256" w:lineRule="auto"/>
              <w:jc w:val="center"/>
              <w:rPr>
                <w:rFonts w:ascii="Times New Roman" w:hAnsi="Times New Roman"/>
                <w:b/>
              </w:rPr>
            </w:pPr>
            <w:r w:rsidRPr="00A83125">
              <w:rPr>
                <w:rFonts w:ascii="Times New Roman" w:hAnsi="Times New Roman"/>
                <w:b/>
                <w:spacing w:val="-3"/>
              </w:rPr>
              <w:t>Требования</w:t>
            </w:r>
          </w:p>
        </w:tc>
      </w:tr>
      <w:tr w:rsidR="00C83158" w:rsidRPr="00A83125" w:rsidTr="006F5FFE">
        <w:trPr>
          <w:trHeight w:val="353"/>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83158" w:rsidRPr="00A83125" w:rsidRDefault="00C83158" w:rsidP="006F5FFE">
            <w:pPr>
              <w:shd w:val="clear" w:color="auto" w:fill="FFFFFF"/>
              <w:snapToGrid w:val="0"/>
              <w:spacing w:after="160" w:line="256" w:lineRule="auto"/>
              <w:rPr>
                <w:rFonts w:ascii="Times New Roman" w:hAnsi="Times New Roman"/>
                <w:b/>
              </w:rPr>
            </w:pPr>
            <w:r w:rsidRPr="00A83125">
              <w:rPr>
                <w:rFonts w:ascii="Times New Roman" w:hAnsi="Times New Roman"/>
                <w:b/>
              </w:rPr>
              <w:t>1. Общие требования</w:t>
            </w:r>
          </w:p>
        </w:tc>
      </w:tr>
      <w:tr w:rsidR="00C83158" w:rsidRPr="00A83125" w:rsidTr="00F53C60">
        <w:trPr>
          <w:trHeight w:hRule="exact" w:val="1073"/>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F53C60" w:rsidP="006F5FFE">
            <w:pPr>
              <w:shd w:val="clear" w:color="auto" w:fill="FFFFFF"/>
              <w:snapToGrid w:val="0"/>
              <w:spacing w:after="160" w:line="256" w:lineRule="auto"/>
              <w:rPr>
                <w:rFonts w:ascii="Times New Roman" w:hAnsi="Times New Roman"/>
              </w:rPr>
            </w:pPr>
            <w:r w:rsidRPr="00A83125">
              <w:rPr>
                <w:rFonts w:ascii="Times New Roman" w:hAnsi="Times New Roman"/>
              </w:rPr>
              <w:t xml:space="preserve">Марка </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F53C60" w:rsidP="006F5FFE">
            <w:pPr>
              <w:shd w:val="clear" w:color="auto" w:fill="FFFFFF"/>
              <w:snapToGrid w:val="0"/>
              <w:spacing w:after="160" w:line="256" w:lineRule="auto"/>
              <w:jc w:val="center"/>
              <w:rPr>
                <w:rFonts w:ascii="Times New Roman" w:hAnsi="Times New Roman"/>
              </w:rPr>
            </w:pPr>
            <w:r w:rsidRPr="00A83125">
              <w:rPr>
                <w:rFonts w:ascii="Times New Roman" w:hAnsi="Times New Roman"/>
                <w:lang w:val="en-US"/>
              </w:rPr>
              <w:t>Lada (</w:t>
            </w:r>
            <w:r w:rsidRPr="00A83125">
              <w:rPr>
                <w:rFonts w:ascii="Times New Roman" w:hAnsi="Times New Roman"/>
              </w:rPr>
              <w:t>либо эквивалент)</w:t>
            </w:r>
          </w:p>
        </w:tc>
      </w:tr>
      <w:tr w:rsidR="00C83158" w:rsidRPr="00A83125" w:rsidTr="00F53C60">
        <w:trPr>
          <w:trHeight w:hRule="exact" w:val="627"/>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F53C60" w:rsidP="006F5FFE">
            <w:pPr>
              <w:shd w:val="clear" w:color="auto" w:fill="FFFFFF"/>
              <w:tabs>
                <w:tab w:val="left" w:pos="340"/>
              </w:tabs>
              <w:snapToGrid w:val="0"/>
              <w:spacing w:after="160" w:line="256" w:lineRule="auto"/>
              <w:rPr>
                <w:rFonts w:ascii="Times New Roman" w:hAnsi="Times New Roman"/>
              </w:rPr>
            </w:pPr>
            <w:r w:rsidRPr="00A83125">
              <w:rPr>
                <w:rFonts w:ascii="Times New Roman" w:hAnsi="Times New Roman"/>
              </w:rPr>
              <w:t>Модель</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F53C60" w:rsidP="006F5FFE">
            <w:pPr>
              <w:shd w:val="clear" w:color="auto" w:fill="FFFFFF"/>
              <w:snapToGrid w:val="0"/>
              <w:spacing w:after="160" w:line="256" w:lineRule="auto"/>
              <w:jc w:val="center"/>
              <w:rPr>
                <w:rFonts w:ascii="Times New Roman" w:hAnsi="Times New Roman"/>
              </w:rPr>
            </w:pPr>
            <w:r w:rsidRPr="00A83125">
              <w:rPr>
                <w:rFonts w:ascii="Times New Roman" w:hAnsi="Times New Roman"/>
                <w:lang w:val="en-US"/>
              </w:rPr>
              <w:t>Largus</w:t>
            </w:r>
            <w:r w:rsidRPr="00A83125">
              <w:rPr>
                <w:rFonts w:ascii="Times New Roman" w:hAnsi="Times New Roman"/>
              </w:rPr>
              <w:t xml:space="preserve"> (либо эквивалент)</w:t>
            </w:r>
          </w:p>
        </w:tc>
      </w:tr>
      <w:tr w:rsidR="00C83158" w:rsidRPr="00A83125" w:rsidTr="006F5FFE">
        <w:trPr>
          <w:trHeight w:hRule="exact" w:val="627"/>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5A51D3" w:rsidP="006F5FFE">
            <w:pPr>
              <w:rPr>
                <w:rFonts w:ascii="Times New Roman" w:hAnsi="Times New Roman"/>
                <w:color w:val="000000"/>
                <w:spacing w:val="-2"/>
              </w:rPr>
            </w:pPr>
            <w:r w:rsidRPr="00A83125">
              <w:rPr>
                <w:rFonts w:ascii="Times New Roman" w:hAnsi="Times New Roman"/>
                <w:color w:val="000000"/>
                <w:spacing w:val="-2"/>
              </w:rPr>
              <w:t xml:space="preserve">Комплектация </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5A51D3" w:rsidP="006F5FFE">
            <w:pPr>
              <w:shd w:val="clear" w:color="auto" w:fill="FFFFFF"/>
              <w:snapToGrid w:val="0"/>
              <w:spacing w:after="160" w:line="256" w:lineRule="auto"/>
              <w:jc w:val="center"/>
              <w:rPr>
                <w:rFonts w:ascii="Times New Roman" w:hAnsi="Times New Roman"/>
              </w:rPr>
            </w:pPr>
            <w:r w:rsidRPr="00A83125">
              <w:rPr>
                <w:rFonts w:ascii="Times New Roman" w:hAnsi="Times New Roman"/>
              </w:rPr>
              <w:t>Комфорт/1,6/МТ</w:t>
            </w:r>
          </w:p>
        </w:tc>
      </w:tr>
      <w:tr w:rsidR="00C83158" w:rsidRPr="00A83125" w:rsidTr="00F53C60">
        <w:trPr>
          <w:trHeight w:val="396"/>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C83158" w:rsidP="006F5FFE">
            <w:pPr>
              <w:shd w:val="clear" w:color="auto" w:fill="FFFFFF"/>
              <w:snapToGrid w:val="0"/>
              <w:spacing w:after="160" w:line="256" w:lineRule="auto"/>
              <w:rPr>
                <w:rFonts w:ascii="Times New Roman" w:hAnsi="Times New Roman"/>
                <w:b/>
              </w:rPr>
            </w:pPr>
          </w:p>
        </w:tc>
      </w:tr>
      <w:tr w:rsidR="00C83158" w:rsidRPr="00A83125" w:rsidTr="00F53C60">
        <w:trPr>
          <w:trHeight w:hRule="exact" w:val="520"/>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5A51D3" w:rsidP="006F5FFE">
            <w:pPr>
              <w:snapToGrid w:val="0"/>
              <w:spacing w:after="160" w:line="256" w:lineRule="auto"/>
              <w:rPr>
                <w:rFonts w:ascii="Times New Roman" w:hAnsi="Times New Roman"/>
              </w:rPr>
            </w:pPr>
            <w:r w:rsidRPr="00A83125">
              <w:rPr>
                <w:rFonts w:ascii="Times New Roman" w:hAnsi="Times New Roman"/>
              </w:rPr>
              <w:t>Количество посадочных мест</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5A51D3" w:rsidP="006F5FFE">
            <w:pPr>
              <w:snapToGrid w:val="0"/>
              <w:spacing w:after="160" w:line="256" w:lineRule="auto"/>
              <w:jc w:val="center"/>
              <w:rPr>
                <w:rFonts w:ascii="Times New Roman" w:hAnsi="Times New Roman"/>
              </w:rPr>
            </w:pPr>
            <w:r w:rsidRPr="00A83125">
              <w:rPr>
                <w:rFonts w:ascii="Times New Roman" w:hAnsi="Times New Roman"/>
              </w:rPr>
              <w:t>7</w:t>
            </w:r>
          </w:p>
        </w:tc>
      </w:tr>
      <w:tr w:rsidR="00C83158" w:rsidRPr="00A83125" w:rsidTr="00F53C60">
        <w:trPr>
          <w:trHeight w:hRule="exact" w:val="992"/>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5A51D3" w:rsidP="006F5FFE">
            <w:pPr>
              <w:spacing w:after="160" w:line="256" w:lineRule="auto"/>
              <w:rPr>
                <w:rFonts w:ascii="Times New Roman" w:hAnsi="Times New Roman"/>
              </w:rPr>
            </w:pPr>
            <w:r w:rsidRPr="00A83125">
              <w:rPr>
                <w:rFonts w:ascii="Times New Roman" w:hAnsi="Times New Roman"/>
              </w:rPr>
              <w:t>Двигатель</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3158" w:rsidRPr="00A83125" w:rsidRDefault="005A51D3" w:rsidP="006F5FFE">
            <w:pPr>
              <w:shd w:val="clear" w:color="auto" w:fill="FFFFFF"/>
              <w:snapToGrid w:val="0"/>
              <w:spacing w:line="256" w:lineRule="auto"/>
              <w:jc w:val="center"/>
              <w:rPr>
                <w:rFonts w:ascii="Times New Roman" w:hAnsi="Times New Roman"/>
              </w:rPr>
            </w:pPr>
            <w:r w:rsidRPr="00A83125">
              <w:rPr>
                <w:rFonts w:ascii="Times New Roman" w:hAnsi="Times New Roman"/>
              </w:rPr>
              <w:t>1,6, Бензин 106 л.с.</w:t>
            </w:r>
          </w:p>
        </w:tc>
      </w:tr>
      <w:tr w:rsidR="00C83158" w:rsidRPr="00A83125" w:rsidTr="00F53C60">
        <w:trPr>
          <w:trHeight w:hRule="exact" w:val="365"/>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5A51D3" w:rsidP="006F5FFE">
            <w:pPr>
              <w:snapToGrid w:val="0"/>
              <w:spacing w:after="160" w:line="256" w:lineRule="auto"/>
              <w:rPr>
                <w:rFonts w:ascii="Times New Roman" w:hAnsi="Times New Roman"/>
              </w:rPr>
            </w:pPr>
            <w:r w:rsidRPr="00A83125">
              <w:rPr>
                <w:rFonts w:ascii="Times New Roman" w:hAnsi="Times New Roman"/>
              </w:rPr>
              <w:t>КПП</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5A51D3" w:rsidP="006F5FFE">
            <w:pPr>
              <w:snapToGrid w:val="0"/>
              <w:spacing w:after="160" w:line="256" w:lineRule="auto"/>
              <w:jc w:val="center"/>
              <w:rPr>
                <w:rFonts w:ascii="Times New Roman" w:hAnsi="Times New Roman"/>
              </w:rPr>
            </w:pPr>
            <w:r w:rsidRPr="00A83125">
              <w:rPr>
                <w:rFonts w:ascii="Times New Roman" w:hAnsi="Times New Roman"/>
              </w:rPr>
              <w:t>5-ти ступенчатая механическая</w:t>
            </w:r>
          </w:p>
        </w:tc>
      </w:tr>
      <w:tr w:rsidR="00C83158" w:rsidRPr="00A83125" w:rsidTr="00F53C60">
        <w:trPr>
          <w:trHeight w:hRule="exact" w:val="331"/>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5A51D3" w:rsidP="006F5FFE">
            <w:pPr>
              <w:snapToGrid w:val="0"/>
              <w:spacing w:after="160" w:line="256" w:lineRule="auto"/>
              <w:rPr>
                <w:rFonts w:ascii="Times New Roman" w:hAnsi="Times New Roman"/>
              </w:rPr>
            </w:pPr>
            <w:r w:rsidRPr="00A83125">
              <w:rPr>
                <w:rFonts w:ascii="Times New Roman" w:hAnsi="Times New Roman"/>
              </w:rPr>
              <w:t>Привод</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5A51D3" w:rsidP="006F5FFE">
            <w:pPr>
              <w:snapToGrid w:val="0"/>
              <w:spacing w:after="160" w:line="256" w:lineRule="auto"/>
              <w:jc w:val="center"/>
              <w:rPr>
                <w:rFonts w:ascii="Times New Roman" w:hAnsi="Times New Roman"/>
              </w:rPr>
            </w:pPr>
            <w:r w:rsidRPr="00A83125">
              <w:rPr>
                <w:rFonts w:ascii="Times New Roman" w:hAnsi="Times New Roman"/>
              </w:rPr>
              <w:t>Передний</w:t>
            </w:r>
          </w:p>
        </w:tc>
      </w:tr>
      <w:tr w:rsidR="004D65FE" w:rsidRPr="00A83125" w:rsidTr="00F53C60">
        <w:trPr>
          <w:trHeight w:hRule="exact" w:val="297"/>
        </w:trPr>
        <w:tc>
          <w:tcPr>
            <w:tcW w:w="553" w:type="dxa"/>
            <w:tcBorders>
              <w:top w:val="single" w:sz="4" w:space="0" w:color="000000"/>
              <w:left w:val="single" w:sz="4" w:space="0" w:color="000000"/>
              <w:bottom w:val="single" w:sz="4" w:space="0" w:color="000000"/>
              <w:right w:val="nil"/>
            </w:tcBorders>
            <w:shd w:val="clear" w:color="auto" w:fill="FFFFFF"/>
            <w:vAlign w:val="center"/>
          </w:tcPr>
          <w:p w:rsidR="004D65FE" w:rsidRPr="00A83125" w:rsidRDefault="004D65FE"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4D65FE" w:rsidRPr="00A83125" w:rsidRDefault="004D65FE" w:rsidP="006F5FFE">
            <w:pPr>
              <w:snapToGrid w:val="0"/>
              <w:spacing w:after="160" w:line="256" w:lineRule="auto"/>
              <w:rPr>
                <w:rFonts w:ascii="Times New Roman" w:hAnsi="Times New Roman"/>
              </w:rPr>
            </w:pPr>
            <w:r>
              <w:rPr>
                <w:rFonts w:ascii="Times New Roman" w:hAnsi="Times New Roman"/>
              </w:rPr>
              <w:t>Количество</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D65FE" w:rsidRPr="00A83125" w:rsidRDefault="004D65FE" w:rsidP="006F5FFE">
            <w:pPr>
              <w:snapToGrid w:val="0"/>
              <w:spacing w:after="160" w:line="256" w:lineRule="auto"/>
              <w:jc w:val="center"/>
              <w:rPr>
                <w:rFonts w:ascii="Times New Roman" w:hAnsi="Times New Roman"/>
              </w:rPr>
            </w:pPr>
            <w:r>
              <w:rPr>
                <w:rFonts w:ascii="Times New Roman" w:hAnsi="Times New Roman"/>
              </w:rPr>
              <w:t>1 шт.</w:t>
            </w:r>
          </w:p>
        </w:tc>
      </w:tr>
      <w:tr w:rsidR="00C83158" w:rsidRPr="00A83125" w:rsidTr="00F53C60">
        <w:trPr>
          <w:trHeight w:hRule="exact" w:val="297"/>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3C2B17" w:rsidP="006F5FFE">
            <w:pPr>
              <w:snapToGrid w:val="0"/>
              <w:spacing w:after="160" w:line="256" w:lineRule="auto"/>
              <w:rPr>
                <w:rFonts w:ascii="Times New Roman" w:hAnsi="Times New Roman"/>
              </w:rPr>
            </w:pPr>
            <w:r w:rsidRPr="00A83125">
              <w:rPr>
                <w:rFonts w:ascii="Times New Roman" w:hAnsi="Times New Roman"/>
              </w:rPr>
              <w:t>Цвет</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3C2B17" w:rsidP="006F5FFE">
            <w:pPr>
              <w:snapToGrid w:val="0"/>
              <w:spacing w:after="160" w:line="256" w:lineRule="auto"/>
              <w:jc w:val="center"/>
              <w:rPr>
                <w:rFonts w:ascii="Times New Roman" w:hAnsi="Times New Roman"/>
              </w:rPr>
            </w:pPr>
            <w:r w:rsidRPr="00A83125">
              <w:rPr>
                <w:rFonts w:ascii="Times New Roman" w:hAnsi="Times New Roman"/>
              </w:rPr>
              <w:t>Коричневый</w:t>
            </w:r>
            <w:r w:rsidR="00D9513E">
              <w:rPr>
                <w:rFonts w:ascii="Times New Roman" w:hAnsi="Times New Roman"/>
              </w:rPr>
              <w:t xml:space="preserve"> или </w:t>
            </w:r>
            <w:r w:rsidRPr="00A83125">
              <w:rPr>
                <w:rFonts w:ascii="Times New Roman" w:hAnsi="Times New Roman"/>
              </w:rPr>
              <w:t>Серый</w:t>
            </w:r>
          </w:p>
        </w:tc>
      </w:tr>
      <w:tr w:rsidR="00C83158" w:rsidRPr="00A83125" w:rsidTr="00F53C60">
        <w:trPr>
          <w:trHeight w:hRule="exact" w:val="409"/>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3C2B17" w:rsidP="006F5FFE">
            <w:pPr>
              <w:snapToGrid w:val="0"/>
              <w:spacing w:after="160" w:line="256" w:lineRule="auto"/>
              <w:rPr>
                <w:rFonts w:ascii="Times New Roman" w:hAnsi="Times New Roman"/>
              </w:rPr>
            </w:pPr>
            <w:r w:rsidRPr="00A83125">
              <w:rPr>
                <w:rFonts w:ascii="Times New Roman" w:hAnsi="Times New Roman"/>
              </w:rPr>
              <w:t>Год выпуска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3C2B17" w:rsidP="006F5FFE">
            <w:pPr>
              <w:snapToGrid w:val="0"/>
              <w:spacing w:after="160" w:line="256" w:lineRule="auto"/>
              <w:jc w:val="center"/>
              <w:rPr>
                <w:rFonts w:ascii="Times New Roman" w:hAnsi="Times New Roman"/>
              </w:rPr>
            </w:pPr>
            <w:r w:rsidRPr="00A83125">
              <w:rPr>
                <w:rFonts w:ascii="Times New Roman" w:hAnsi="Times New Roman"/>
              </w:rPr>
              <w:t>От 2019 г.</w:t>
            </w:r>
          </w:p>
        </w:tc>
      </w:tr>
      <w:tr w:rsidR="00C83158" w:rsidRPr="00A83125" w:rsidTr="00F53C60">
        <w:trPr>
          <w:trHeight w:hRule="exact" w:val="351"/>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3C2B17" w:rsidP="006F5FFE">
            <w:pPr>
              <w:snapToGrid w:val="0"/>
              <w:spacing w:after="160" w:line="256" w:lineRule="auto"/>
              <w:rPr>
                <w:rFonts w:ascii="Times New Roman" w:hAnsi="Times New Roman"/>
              </w:rPr>
            </w:pPr>
            <w:r w:rsidRPr="00A83125">
              <w:rPr>
                <w:rFonts w:ascii="Times New Roman" w:hAnsi="Times New Roman"/>
              </w:rPr>
              <w:t>Электронная система распределения тормо</w:t>
            </w:r>
            <w:r w:rsidR="00081C39" w:rsidRPr="00A83125">
              <w:rPr>
                <w:rFonts w:ascii="Times New Roman" w:hAnsi="Times New Roman"/>
              </w:rPr>
              <w:t>зных усилий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55"/>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081C39" w:rsidP="006F5FFE">
            <w:pPr>
              <w:snapToGrid w:val="0"/>
              <w:spacing w:after="160" w:line="256" w:lineRule="auto"/>
              <w:rPr>
                <w:rFonts w:ascii="Times New Roman" w:hAnsi="Times New Roman"/>
              </w:rPr>
            </w:pPr>
            <w:r w:rsidRPr="00A83125">
              <w:rPr>
                <w:rFonts w:ascii="Times New Roman" w:hAnsi="Times New Roman"/>
              </w:rPr>
              <w:t>Антиблокировочная система тормозов</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72"/>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Воздушный фильтр салона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38"/>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Гидроусилитель руля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31"/>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Замок центральный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55"/>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Запасное полноразмерное стальное колесо</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267"/>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Защита  двигателя и подкапотного пространства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61"/>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Иммобилайзер</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60"/>
        </w:trPr>
        <w:tc>
          <w:tcPr>
            <w:tcW w:w="5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auto"/>
              <w:left w:val="single" w:sz="4" w:space="0" w:color="auto"/>
              <w:bottom w:val="single" w:sz="4" w:space="0" w:color="auto"/>
              <w:right w:val="single" w:sz="4" w:space="0" w:color="auto"/>
            </w:tcBorders>
            <w:shd w:val="clear" w:color="auto" w:fill="FFFFFF"/>
            <w:vAlign w:val="center"/>
          </w:tcPr>
          <w:p w:rsidR="00C83158" w:rsidRPr="00A83125" w:rsidRDefault="00A83125" w:rsidP="006F5FFE">
            <w:pPr>
              <w:snapToGrid w:val="0"/>
              <w:spacing w:after="160" w:line="256" w:lineRule="auto"/>
              <w:rPr>
                <w:rFonts w:ascii="Times New Roman" w:hAnsi="Times New Roman"/>
                <w:shd w:val="clear" w:color="auto" w:fill="FFFFFF"/>
              </w:rPr>
            </w:pPr>
            <w:r w:rsidRPr="00A83125">
              <w:rPr>
                <w:rFonts w:ascii="Times New Roman" w:hAnsi="Times New Roman"/>
                <w:shd w:val="clear" w:color="auto" w:fill="FFFFFF"/>
              </w:rPr>
              <w:t>Кондиционер</w:t>
            </w:r>
          </w:p>
        </w:tc>
        <w:tc>
          <w:tcPr>
            <w:tcW w:w="32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54"/>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auto"/>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shd w:val="clear" w:color="auto" w:fill="FFFFFF"/>
              </w:rPr>
            </w:pPr>
            <w:r w:rsidRPr="00A83125">
              <w:rPr>
                <w:rFonts w:ascii="Times New Roman" w:hAnsi="Times New Roman"/>
                <w:shd w:val="clear" w:color="auto" w:fill="FFFFFF"/>
              </w:rPr>
              <w:t>Корректор света фар механический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48"/>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Подогрев передних сидений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73"/>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Подушка безопасности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да</w:t>
            </w:r>
          </w:p>
        </w:tc>
      </w:tr>
      <w:tr w:rsidR="00C83158" w:rsidRPr="00A83125" w:rsidTr="00F53C60">
        <w:trPr>
          <w:trHeight w:hRule="exact" w:val="355"/>
        </w:trPr>
        <w:tc>
          <w:tcPr>
            <w:tcW w:w="553"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C83158" w:rsidP="006F5FFE">
            <w:pPr>
              <w:shd w:val="clear" w:color="auto" w:fill="FFFFFF"/>
              <w:snapToGrid w:val="0"/>
              <w:spacing w:after="160" w:line="256" w:lineRule="auto"/>
              <w:jc w:val="center"/>
              <w:rPr>
                <w:rFonts w:ascii="Times New Roman" w:hAnsi="Times New Roman"/>
              </w:rPr>
            </w:pPr>
          </w:p>
        </w:tc>
        <w:tc>
          <w:tcPr>
            <w:tcW w:w="5732" w:type="dxa"/>
            <w:tcBorders>
              <w:top w:val="single" w:sz="4" w:space="0" w:color="000000"/>
              <w:left w:val="single" w:sz="4" w:space="0" w:color="000000"/>
              <w:bottom w:val="single" w:sz="4" w:space="0" w:color="000000"/>
              <w:right w:val="nil"/>
            </w:tcBorders>
            <w:shd w:val="clear" w:color="auto" w:fill="FFFFFF"/>
            <w:vAlign w:val="center"/>
          </w:tcPr>
          <w:p w:rsidR="00C83158" w:rsidRPr="00A83125" w:rsidRDefault="00A83125" w:rsidP="006F5FFE">
            <w:pPr>
              <w:snapToGrid w:val="0"/>
              <w:spacing w:after="160" w:line="256" w:lineRule="auto"/>
              <w:rPr>
                <w:rFonts w:ascii="Times New Roman" w:hAnsi="Times New Roman"/>
              </w:rPr>
            </w:pPr>
            <w:r w:rsidRPr="00A83125">
              <w:rPr>
                <w:rFonts w:ascii="Times New Roman" w:hAnsi="Times New Roman"/>
              </w:rPr>
              <w:t>Гарантийный срок</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158" w:rsidRPr="00A83125" w:rsidRDefault="00A83125" w:rsidP="006F5FFE">
            <w:pPr>
              <w:snapToGrid w:val="0"/>
              <w:spacing w:after="160" w:line="256" w:lineRule="auto"/>
              <w:jc w:val="center"/>
              <w:rPr>
                <w:rFonts w:ascii="Times New Roman" w:hAnsi="Times New Roman"/>
              </w:rPr>
            </w:pPr>
            <w:r w:rsidRPr="00A83125">
              <w:rPr>
                <w:rFonts w:ascii="Times New Roman" w:hAnsi="Times New Roman"/>
              </w:rPr>
              <w:t>3 (Три) года</w:t>
            </w:r>
          </w:p>
        </w:tc>
      </w:tr>
    </w:tbl>
    <w:p w:rsidR="00C83158" w:rsidRPr="00A83125" w:rsidRDefault="00C83158" w:rsidP="00C83158">
      <w:pPr>
        <w:widowControl w:val="0"/>
        <w:autoSpaceDE w:val="0"/>
        <w:autoSpaceDN w:val="0"/>
        <w:adjustRightInd w:val="0"/>
        <w:ind w:firstLine="284"/>
        <w:jc w:val="both"/>
        <w:rPr>
          <w:rFonts w:ascii="Times New Roman" w:hAnsi="Times New Roman"/>
          <w:b/>
        </w:rPr>
      </w:pPr>
    </w:p>
    <w:p w:rsidR="00C83158" w:rsidRPr="00A83125" w:rsidRDefault="00C83158" w:rsidP="00C83158">
      <w:pPr>
        <w:autoSpaceDE w:val="0"/>
        <w:autoSpaceDN w:val="0"/>
        <w:adjustRightInd w:val="0"/>
        <w:ind w:firstLine="284"/>
        <w:jc w:val="both"/>
        <w:rPr>
          <w:rFonts w:ascii="Times New Roman" w:hAnsi="Times New Roman"/>
        </w:rPr>
      </w:pPr>
      <w:r w:rsidRPr="00A83125">
        <w:rPr>
          <w:rFonts w:ascii="Times New Roman" w:hAnsi="Times New Roman"/>
          <w:b/>
        </w:rPr>
        <w:t>3. Место поставки товара:</w:t>
      </w:r>
      <w:r w:rsidRPr="00A83125">
        <w:rPr>
          <w:rFonts w:ascii="Times New Roman" w:hAnsi="Times New Roman"/>
        </w:rPr>
        <w:t xml:space="preserve"> </w:t>
      </w:r>
      <w:r w:rsidR="004D65FE">
        <w:rPr>
          <w:rFonts w:ascii="Times New Roman" w:hAnsi="Times New Roman"/>
        </w:rPr>
        <w:t>Заказчик з</w:t>
      </w:r>
      <w:r w:rsidR="00334CE2">
        <w:rPr>
          <w:rFonts w:ascii="Times New Roman" w:hAnsi="Times New Roman"/>
        </w:rPr>
        <w:t>абирает своими силами в пределах г. Москва или Московской области.</w:t>
      </w:r>
    </w:p>
    <w:p w:rsidR="00C83158" w:rsidRPr="00A83125" w:rsidRDefault="00C83158" w:rsidP="00C83158">
      <w:pPr>
        <w:ind w:firstLine="284"/>
        <w:jc w:val="both"/>
        <w:rPr>
          <w:rFonts w:ascii="Times New Roman" w:hAnsi="Times New Roman"/>
        </w:rPr>
      </w:pPr>
      <w:r w:rsidRPr="00A83125">
        <w:rPr>
          <w:rFonts w:ascii="Times New Roman" w:hAnsi="Times New Roman"/>
          <w:b/>
        </w:rPr>
        <w:t xml:space="preserve">4. Срок поставки товара: </w:t>
      </w:r>
      <w:r w:rsidRPr="00A83125">
        <w:rPr>
          <w:rFonts w:ascii="Times New Roman" w:hAnsi="Times New Roman"/>
        </w:rPr>
        <w:t>в течение 10</w:t>
      </w:r>
      <w:r w:rsidRPr="00A83125">
        <w:rPr>
          <w:rFonts w:ascii="Times New Roman" w:hAnsi="Times New Roman"/>
          <w:b/>
        </w:rPr>
        <w:t>-</w:t>
      </w:r>
      <w:r w:rsidRPr="00A83125">
        <w:rPr>
          <w:rFonts w:ascii="Times New Roman" w:hAnsi="Times New Roman"/>
        </w:rPr>
        <w:t xml:space="preserve">ти календарных дней </w:t>
      </w:r>
      <w:r w:rsidRPr="00A83125">
        <w:rPr>
          <w:rFonts w:ascii="Times New Roman" w:hAnsi="Times New Roman"/>
          <w:bCs/>
        </w:rPr>
        <w:t xml:space="preserve">с даты заключения </w:t>
      </w:r>
      <w:r w:rsidR="0050678B" w:rsidRPr="00A83125">
        <w:rPr>
          <w:rFonts w:ascii="Times New Roman" w:hAnsi="Times New Roman"/>
          <w:bCs/>
        </w:rPr>
        <w:t>Договора, в</w:t>
      </w:r>
      <w:r w:rsidRPr="00A83125">
        <w:rPr>
          <w:rFonts w:ascii="Times New Roman" w:hAnsi="Times New Roman"/>
          <w:bCs/>
        </w:rPr>
        <w:t xml:space="preserve"> будние </w:t>
      </w:r>
      <w:r w:rsidR="001F4D6B" w:rsidRPr="00A83125">
        <w:rPr>
          <w:rFonts w:ascii="Times New Roman" w:hAnsi="Times New Roman"/>
          <w:bCs/>
        </w:rPr>
        <w:t>дни с</w:t>
      </w:r>
      <w:r w:rsidRPr="00A83125">
        <w:rPr>
          <w:rFonts w:ascii="Times New Roman" w:hAnsi="Times New Roman"/>
        </w:rPr>
        <w:t xml:space="preserve"> 09</w:t>
      </w:r>
      <w:r w:rsidRPr="00A83125">
        <w:rPr>
          <w:rFonts w:ascii="Times New Roman" w:hAnsi="Times New Roman"/>
          <w:vertAlign w:val="superscript"/>
        </w:rPr>
        <w:t>00</w:t>
      </w:r>
      <w:r w:rsidRPr="00A83125">
        <w:rPr>
          <w:rFonts w:ascii="Times New Roman" w:hAnsi="Times New Roman"/>
        </w:rPr>
        <w:t xml:space="preserve"> до 1</w:t>
      </w:r>
      <w:r w:rsidR="00F53C60" w:rsidRPr="00A83125">
        <w:rPr>
          <w:rFonts w:ascii="Times New Roman" w:hAnsi="Times New Roman"/>
        </w:rPr>
        <w:t>6</w:t>
      </w:r>
      <w:r w:rsidRPr="00A83125">
        <w:rPr>
          <w:rFonts w:ascii="Times New Roman" w:hAnsi="Times New Roman"/>
          <w:vertAlign w:val="superscript"/>
        </w:rPr>
        <w:t>00</w:t>
      </w:r>
      <w:r w:rsidRPr="00A83125">
        <w:rPr>
          <w:rFonts w:ascii="Times New Roman" w:hAnsi="Times New Roman"/>
        </w:rPr>
        <w:t xml:space="preserve"> (время местное), по предварительному согласованию сторон.</w:t>
      </w:r>
    </w:p>
    <w:p w:rsidR="00C83158" w:rsidRPr="00A83125" w:rsidRDefault="00C83158" w:rsidP="00186959">
      <w:pPr>
        <w:tabs>
          <w:tab w:val="left" w:pos="426"/>
        </w:tabs>
        <w:spacing w:after="0" w:line="240" w:lineRule="auto"/>
        <w:ind w:firstLine="284"/>
        <w:jc w:val="both"/>
        <w:rPr>
          <w:rFonts w:ascii="Times New Roman" w:eastAsia="Arial Unicode MS" w:hAnsi="Times New Roman"/>
          <w:lang w:eastAsia="ar-SA"/>
        </w:rPr>
      </w:pPr>
      <w:r w:rsidRPr="00A83125">
        <w:rPr>
          <w:rFonts w:ascii="Times New Roman" w:hAnsi="Times New Roman"/>
          <w:b/>
        </w:rPr>
        <w:t>5.</w:t>
      </w:r>
      <w:r w:rsidRPr="00A83125">
        <w:rPr>
          <w:rFonts w:ascii="Times New Roman" w:hAnsi="Times New Roman"/>
        </w:rPr>
        <w:t xml:space="preserve">  </w:t>
      </w:r>
      <w:r w:rsidRPr="00A83125">
        <w:rPr>
          <w:rFonts w:ascii="Times New Roman" w:hAnsi="Times New Roman"/>
          <w:b/>
        </w:rPr>
        <w:t>Требования к качеству товара:</w:t>
      </w:r>
      <w:r w:rsidRPr="00A83125">
        <w:rPr>
          <w:rFonts w:ascii="Times New Roman" w:hAnsi="Times New Roman"/>
        </w:rPr>
        <w:t xml:space="preserve"> то</w:t>
      </w:r>
      <w:r w:rsidRPr="00A83125">
        <w:rPr>
          <w:rFonts w:ascii="Times New Roman" w:eastAsia="Arial Unicode MS" w:hAnsi="Times New Roman"/>
          <w:lang w:eastAsia="ar-SA"/>
        </w:rPr>
        <w:t xml:space="preserve">вар, передаваемый по договору должен быть новым не бывшим в эксплуатации, не восстановленным и не собранным из восстановленных компонентов, </w:t>
      </w:r>
      <w:r w:rsidRPr="00A83125">
        <w:rPr>
          <w:rFonts w:ascii="Times New Roman" w:hAnsi="Times New Roman"/>
        </w:rPr>
        <w:t>полностью укомплектованным, исправным и годным к эксплуатации, не иметь дефектов, связанных с конструкцией, материалами и функционированием при штатном использовании, выпущенным не ранее 2019 года.</w:t>
      </w:r>
      <w:r w:rsidRPr="00A83125">
        <w:rPr>
          <w:rFonts w:ascii="Times New Roman" w:eastAsia="Arial Unicode MS" w:hAnsi="Times New Roman"/>
          <w:lang w:eastAsia="ar-SA"/>
        </w:rPr>
        <w:t xml:space="preserve"> Пробег по показаниям одометра при передаче товара </w:t>
      </w:r>
      <w:r w:rsidR="004527CF">
        <w:rPr>
          <w:rFonts w:ascii="Times New Roman" w:eastAsia="Arial Unicode MS" w:hAnsi="Times New Roman"/>
          <w:lang w:eastAsia="ar-SA"/>
        </w:rPr>
        <w:t>Заказчику</w:t>
      </w:r>
      <w:r w:rsidRPr="00A83125">
        <w:rPr>
          <w:rFonts w:ascii="Times New Roman" w:eastAsia="Arial Unicode MS" w:hAnsi="Times New Roman"/>
          <w:lang w:eastAsia="ar-SA"/>
        </w:rPr>
        <w:t xml:space="preserve"> должен быть не более технологического, внутризаводского пробега и доставки до места передачи товара.</w:t>
      </w:r>
    </w:p>
    <w:p w:rsidR="00C83158" w:rsidRPr="00A83125" w:rsidRDefault="00C83158" w:rsidP="00186959">
      <w:pPr>
        <w:tabs>
          <w:tab w:val="left" w:pos="426"/>
          <w:tab w:val="left" w:pos="1600"/>
        </w:tabs>
        <w:spacing w:after="0" w:line="240" w:lineRule="auto"/>
        <w:ind w:firstLine="284"/>
        <w:jc w:val="both"/>
        <w:rPr>
          <w:rFonts w:ascii="Times New Roman" w:hAnsi="Times New Roman"/>
        </w:rPr>
      </w:pPr>
      <w:r w:rsidRPr="00A83125">
        <w:rPr>
          <w:rFonts w:ascii="Times New Roman" w:hAnsi="Times New Roman"/>
        </w:rPr>
        <w:t>Качество товара должно соответствовать требованиям нормативно</w:t>
      </w:r>
      <w:r w:rsidRPr="00A83125">
        <w:rPr>
          <w:rFonts w:ascii="Times New Roman" w:hAnsi="Times New Roman"/>
          <w:b/>
        </w:rPr>
        <w:t>-</w:t>
      </w:r>
      <w:r w:rsidRPr="00A83125">
        <w:rPr>
          <w:rFonts w:ascii="Times New Roman" w:hAnsi="Times New Roman"/>
        </w:rPr>
        <w:t>технической документации на данный вид товара и подтверждаться сертификатом и иными документами на русском языке, выданными производителем, которые Поставщик обязан предоставить Заказчику одновременно с передачей товара.</w:t>
      </w:r>
    </w:p>
    <w:p w:rsidR="00C83158" w:rsidRPr="00A83125" w:rsidRDefault="00C83158" w:rsidP="00186959">
      <w:pPr>
        <w:tabs>
          <w:tab w:val="left" w:pos="426"/>
        </w:tabs>
        <w:spacing w:after="0" w:line="240" w:lineRule="auto"/>
        <w:ind w:firstLine="284"/>
        <w:jc w:val="both"/>
        <w:rPr>
          <w:rFonts w:ascii="Times New Roman" w:hAnsi="Times New Roman"/>
        </w:rPr>
      </w:pPr>
      <w:r w:rsidRPr="00A83125">
        <w:rPr>
          <w:rFonts w:ascii="Times New Roman" w:hAnsi="Times New Roman"/>
        </w:rPr>
        <w:t>Поставляемый товар должен соответствовать техническим характеристикам завода</w:t>
      </w:r>
      <w:r w:rsidRPr="00A83125">
        <w:rPr>
          <w:rFonts w:ascii="Times New Roman" w:hAnsi="Times New Roman"/>
          <w:b/>
        </w:rPr>
        <w:t>-</w:t>
      </w:r>
      <w:r w:rsidRPr="00A83125">
        <w:rPr>
          <w:rFonts w:ascii="Times New Roman" w:hAnsi="Times New Roman"/>
        </w:rPr>
        <w:t xml:space="preserve">изготовителя, быть новым, заводского производства, не использованным, не иметь дефектов, не бывшим в употреблении, не подвергавшимся ранее ремонту, модернизации или восстановлению, не должен находиться в залоге, под арестом или под иным обременением, должен быть свободным от любых прав и притязаний третьих лиц. Товар должен быть готовым к эксплуатации (заправлен всеми необходимыми техническими жидкостями, АКБ полностью заряжена, все узлы и агрегаты автомобиля находятся </w:t>
      </w:r>
      <w:r w:rsidR="004527CF" w:rsidRPr="00A83125">
        <w:rPr>
          <w:rFonts w:ascii="Times New Roman" w:hAnsi="Times New Roman"/>
        </w:rPr>
        <w:t>в исправном</w:t>
      </w:r>
      <w:r w:rsidRPr="00A83125">
        <w:rPr>
          <w:rFonts w:ascii="Times New Roman" w:hAnsi="Times New Roman"/>
        </w:rPr>
        <w:t xml:space="preserve"> состоянии).</w:t>
      </w:r>
    </w:p>
    <w:p w:rsidR="00C83158" w:rsidRPr="00A83125" w:rsidRDefault="00C83158" w:rsidP="00186959">
      <w:pPr>
        <w:tabs>
          <w:tab w:val="left" w:pos="709"/>
        </w:tabs>
        <w:suppressAutoHyphens/>
        <w:spacing w:after="0" w:line="240" w:lineRule="auto"/>
        <w:ind w:firstLine="284"/>
        <w:jc w:val="both"/>
        <w:rPr>
          <w:rFonts w:ascii="Times New Roman" w:hAnsi="Times New Roman"/>
          <w:lang w:eastAsia="ar-SA"/>
        </w:rPr>
      </w:pPr>
      <w:r w:rsidRPr="00A83125">
        <w:rPr>
          <w:rFonts w:ascii="Times New Roman" w:hAnsi="Times New Roman"/>
          <w:lang w:eastAsia="ar-SA"/>
        </w:rPr>
        <w:t>Автомобиль должен быть новым (не бывшим в употреблении, не стоявший на учете в ГИБДД, не прошедшим ремонт, в том числе восстановление, замена составных частей, восстановление потребительских свойств), прошедшим предпродажную подготовку. ПТС должен быть без изменений о переоборудовании транспортного средства и с отметкой ИФНС об уплате утилизационного сбора на авторефрижератор.</w:t>
      </w:r>
    </w:p>
    <w:p w:rsidR="00C83158" w:rsidRPr="00A83125" w:rsidRDefault="00C83158" w:rsidP="00186959">
      <w:pPr>
        <w:spacing w:after="0" w:line="240" w:lineRule="auto"/>
        <w:ind w:firstLine="284"/>
        <w:jc w:val="both"/>
        <w:rPr>
          <w:rFonts w:ascii="Times New Roman" w:hAnsi="Times New Roman"/>
        </w:rPr>
      </w:pPr>
      <w:r w:rsidRPr="00A83125">
        <w:rPr>
          <w:rFonts w:ascii="Times New Roman" w:hAnsi="Times New Roman"/>
        </w:rPr>
        <w:t>Поставляемый товар должен соответствовать ГОСТам</w:t>
      </w:r>
      <w:r w:rsidR="00334CE2">
        <w:rPr>
          <w:rFonts w:ascii="Times New Roman" w:hAnsi="Times New Roman"/>
        </w:rPr>
        <w:t>.</w:t>
      </w:r>
    </w:p>
    <w:p w:rsidR="00C83158" w:rsidRPr="00A83125" w:rsidRDefault="00C83158" w:rsidP="00186959">
      <w:pPr>
        <w:shd w:val="clear" w:color="auto" w:fill="FFFFFF"/>
        <w:spacing w:after="0" w:line="240" w:lineRule="auto"/>
        <w:ind w:firstLine="284"/>
        <w:jc w:val="both"/>
        <w:rPr>
          <w:rFonts w:ascii="Times New Roman" w:hAnsi="Times New Roman"/>
          <w:b/>
        </w:rPr>
      </w:pPr>
      <w:r w:rsidRPr="00A83125">
        <w:rPr>
          <w:rFonts w:ascii="Times New Roman" w:hAnsi="Times New Roman"/>
          <w:b/>
        </w:rPr>
        <w:t xml:space="preserve">6. Гарантийные обязательства на товар: </w:t>
      </w:r>
    </w:p>
    <w:p w:rsidR="00C83158" w:rsidRPr="00A83125" w:rsidRDefault="00C83158" w:rsidP="00186959">
      <w:pPr>
        <w:tabs>
          <w:tab w:val="left" w:pos="851"/>
        </w:tabs>
        <w:suppressAutoHyphens/>
        <w:spacing w:after="0" w:line="240" w:lineRule="auto"/>
        <w:jc w:val="both"/>
        <w:rPr>
          <w:rFonts w:ascii="Times New Roman" w:hAnsi="Times New Roman"/>
        </w:rPr>
      </w:pPr>
      <w:r w:rsidRPr="00A83125">
        <w:rPr>
          <w:rFonts w:ascii="Times New Roman" w:hAnsi="Times New Roman"/>
          <w:b/>
          <w:bCs/>
          <w:lang w:eastAsia="ar-SA"/>
        </w:rPr>
        <w:t>-</w:t>
      </w:r>
      <w:r w:rsidRPr="00A83125">
        <w:rPr>
          <w:rFonts w:ascii="Times New Roman" w:hAnsi="Times New Roman"/>
          <w:bCs/>
          <w:lang w:eastAsia="ar-SA"/>
        </w:rPr>
        <w:t xml:space="preserve"> на автомобиль: не менее 36</w:t>
      </w:r>
      <w:r w:rsidRPr="00A83125">
        <w:rPr>
          <w:rFonts w:ascii="Times New Roman" w:hAnsi="Times New Roman"/>
          <w:b/>
          <w:bCs/>
          <w:lang w:eastAsia="ar-SA"/>
        </w:rPr>
        <w:t>-</w:t>
      </w:r>
      <w:r w:rsidRPr="00A83125">
        <w:rPr>
          <w:rFonts w:ascii="Times New Roman" w:hAnsi="Times New Roman"/>
          <w:bCs/>
          <w:lang w:eastAsia="ar-SA"/>
        </w:rPr>
        <w:t>ти месяцев</w:t>
      </w:r>
      <w:r w:rsidRPr="00A83125">
        <w:rPr>
          <w:rFonts w:ascii="Times New Roman" w:hAnsi="Times New Roman"/>
          <w:lang w:eastAsia="ar-SA"/>
        </w:rPr>
        <w:t xml:space="preserve"> или 100 тыс. км пробега (в зависимости от того, что наступит раньше), </w:t>
      </w:r>
      <w:r w:rsidRPr="00A83125">
        <w:rPr>
          <w:rFonts w:ascii="Times New Roman" w:hAnsi="Times New Roman"/>
          <w:shd w:val="clear" w:color="auto" w:fill="FFFFFF"/>
          <w:lang w:eastAsia="ar-SA"/>
        </w:rPr>
        <w:t>с даты подписании акта приема</w:t>
      </w:r>
      <w:r w:rsidRPr="00A83125">
        <w:rPr>
          <w:rFonts w:ascii="Times New Roman" w:hAnsi="Times New Roman"/>
          <w:b/>
          <w:shd w:val="clear" w:color="auto" w:fill="FFFFFF"/>
          <w:lang w:eastAsia="ar-SA"/>
        </w:rPr>
        <w:t>-</w:t>
      </w:r>
      <w:r w:rsidRPr="00A83125">
        <w:rPr>
          <w:rFonts w:ascii="Times New Roman" w:hAnsi="Times New Roman"/>
          <w:shd w:val="clear" w:color="auto" w:fill="FFFFFF"/>
          <w:lang w:eastAsia="ar-SA"/>
        </w:rPr>
        <w:t>передачи товара</w:t>
      </w:r>
      <w:r w:rsidRPr="00A83125">
        <w:rPr>
          <w:rFonts w:ascii="Times New Roman" w:hAnsi="Times New Roman"/>
        </w:rPr>
        <w:t>;</w:t>
      </w:r>
    </w:p>
    <w:p w:rsidR="00C83158" w:rsidRPr="00A83125" w:rsidRDefault="00C83158" w:rsidP="00186959">
      <w:pPr>
        <w:shd w:val="clear" w:color="auto" w:fill="FFFFFF"/>
        <w:spacing w:after="0" w:line="240" w:lineRule="auto"/>
        <w:jc w:val="both"/>
        <w:rPr>
          <w:rFonts w:ascii="Times New Roman" w:hAnsi="Times New Roman"/>
        </w:rPr>
      </w:pPr>
      <w:r w:rsidRPr="00A83125">
        <w:rPr>
          <w:rFonts w:ascii="Times New Roman" w:hAnsi="Times New Roman"/>
          <w:b/>
        </w:rPr>
        <w:t>-</w:t>
      </w:r>
      <w:r w:rsidRPr="00A83125">
        <w:rPr>
          <w:rFonts w:ascii="Times New Roman" w:hAnsi="Times New Roman"/>
        </w:rPr>
        <w:t xml:space="preserve"> на лакокрасочное покрытие: срок действия гарантии равен не менее срока действия на новый автомобиль.</w:t>
      </w:r>
    </w:p>
    <w:p w:rsidR="00C83158" w:rsidRPr="00A83125" w:rsidRDefault="00C83158" w:rsidP="00186959">
      <w:pPr>
        <w:suppressAutoHyphens/>
        <w:spacing w:after="0" w:line="240" w:lineRule="auto"/>
        <w:ind w:firstLine="284"/>
        <w:jc w:val="both"/>
        <w:rPr>
          <w:rFonts w:ascii="Times New Roman" w:eastAsia="SimSun" w:hAnsi="Times New Roman"/>
          <w:b/>
          <w:kern w:val="2"/>
          <w:lang w:eastAsia="ar-SA"/>
        </w:rPr>
      </w:pPr>
      <w:r w:rsidRPr="00A83125">
        <w:rPr>
          <w:rFonts w:ascii="Times New Roman" w:hAnsi="Times New Roman"/>
          <w:color w:val="000000"/>
          <w:shd w:val="clear" w:color="auto" w:fill="FFFFFF"/>
        </w:rPr>
        <w:t>Гарантийный ремонт осуществляется на сертифицированных технических сервисах сети дилеров производителя автомобиля в течение 20</w:t>
      </w:r>
      <w:r w:rsidRPr="00A83125">
        <w:rPr>
          <w:rFonts w:ascii="Times New Roman" w:hAnsi="Times New Roman"/>
          <w:b/>
          <w:color w:val="000000"/>
          <w:shd w:val="clear" w:color="auto" w:fill="FFFFFF"/>
        </w:rPr>
        <w:t>-</w:t>
      </w:r>
      <w:r w:rsidRPr="00A83125">
        <w:rPr>
          <w:rFonts w:ascii="Times New Roman" w:hAnsi="Times New Roman"/>
          <w:color w:val="000000"/>
          <w:shd w:val="clear" w:color="auto" w:fill="FFFFFF"/>
        </w:rPr>
        <w:t>ти дней с момента направления соответствующего уведомления (претензии) в городе Заказчика. Поставщик гарантирует качество и нормальные эксплуатационные возможности поставляемого автомобиля в течение всего гарантийного срока.</w:t>
      </w:r>
    </w:p>
    <w:p w:rsidR="00C83158" w:rsidRPr="00A83125" w:rsidRDefault="00C83158" w:rsidP="00186959">
      <w:pPr>
        <w:spacing w:after="0" w:line="240" w:lineRule="auto"/>
        <w:ind w:firstLine="284"/>
        <w:jc w:val="both"/>
        <w:rPr>
          <w:rFonts w:ascii="Times New Roman" w:hAnsi="Times New Roman"/>
        </w:rPr>
      </w:pPr>
      <w:r w:rsidRPr="00A83125">
        <w:rPr>
          <w:rFonts w:ascii="Times New Roman" w:hAnsi="Times New Roman"/>
          <w:b/>
        </w:rPr>
        <w:t xml:space="preserve">7. Требования к безопасности: </w:t>
      </w:r>
      <w:r w:rsidRPr="00A83125">
        <w:rPr>
          <w:rFonts w:ascii="Times New Roman" w:hAnsi="Times New Roman"/>
        </w:rPr>
        <w:t xml:space="preserve">товар должен </w:t>
      </w:r>
      <w:r w:rsidR="00FF17A6" w:rsidRPr="00A83125">
        <w:rPr>
          <w:rFonts w:ascii="Times New Roman" w:hAnsi="Times New Roman"/>
        </w:rPr>
        <w:t>соответствовать требованиям</w:t>
      </w:r>
      <w:r w:rsidRPr="00A83125">
        <w:rPr>
          <w:rFonts w:ascii="Times New Roman" w:hAnsi="Times New Roman"/>
        </w:rPr>
        <w:t xml:space="preserve"> экологических, санитарно</w:t>
      </w:r>
      <w:r w:rsidRPr="00A83125">
        <w:rPr>
          <w:rFonts w:ascii="Times New Roman" w:hAnsi="Times New Roman"/>
          <w:b/>
        </w:rPr>
        <w:t>-</w:t>
      </w:r>
      <w:r w:rsidRPr="00A83125">
        <w:rPr>
          <w:rFonts w:ascii="Times New Roman" w:hAnsi="Times New Roman"/>
        </w:rPr>
        <w:t>гигиенических, противопожарных норм, действующих на территории РФ и обеспечивать безопасную эксплуатацию для жизни и здоровья людей.</w:t>
      </w:r>
    </w:p>
    <w:p w:rsidR="00511921" w:rsidRPr="00A83125" w:rsidRDefault="00511921" w:rsidP="00186959">
      <w:pPr>
        <w:snapToGrid w:val="0"/>
        <w:spacing w:after="0" w:line="240" w:lineRule="auto"/>
        <w:jc w:val="both"/>
        <w:rPr>
          <w:rFonts w:ascii="Times New Roman" w:hAnsi="Times New Roman"/>
          <w:sz w:val="24"/>
          <w:szCs w:val="24"/>
        </w:rPr>
      </w:pPr>
    </w:p>
    <w:p w:rsidR="003F25EF" w:rsidRPr="00A83125" w:rsidRDefault="003F25EF" w:rsidP="00186959">
      <w:pPr>
        <w:spacing w:after="0" w:line="240" w:lineRule="auto"/>
        <w:ind w:firstLine="851"/>
        <w:jc w:val="both"/>
        <w:rPr>
          <w:rFonts w:ascii="Times New Roman" w:hAnsi="Times New Roman"/>
          <w:b/>
          <w:sz w:val="24"/>
          <w:szCs w:val="24"/>
        </w:rPr>
      </w:pPr>
    </w:p>
    <w:p w:rsidR="003F25EF" w:rsidRPr="00A83125" w:rsidRDefault="003F25EF" w:rsidP="003F25EF">
      <w:pPr>
        <w:shd w:val="clear" w:color="auto" w:fill="FFFFFF"/>
        <w:spacing w:after="0" w:line="240" w:lineRule="auto"/>
        <w:ind w:firstLine="720"/>
        <w:jc w:val="both"/>
        <w:rPr>
          <w:rFonts w:ascii="Times New Roman" w:eastAsia="Times New Roman" w:hAnsi="Times New Roman"/>
          <w:b/>
          <w:bCs/>
          <w:color w:val="000000"/>
          <w:sz w:val="24"/>
          <w:szCs w:val="24"/>
        </w:rPr>
      </w:pPr>
      <w:r w:rsidRPr="00A83125">
        <w:rPr>
          <w:rFonts w:ascii="Times New Roman" w:eastAsia="Times New Roman" w:hAnsi="Times New Roman"/>
          <w:b/>
          <w:bCs/>
          <w:color w:val="000000"/>
          <w:sz w:val="24"/>
          <w:szCs w:val="24"/>
        </w:rPr>
        <w:t xml:space="preserve">От имени Поставщика:                                      От имени </w:t>
      </w:r>
      <w:r w:rsidR="00F53C60" w:rsidRPr="00A83125">
        <w:rPr>
          <w:rFonts w:ascii="Times New Roman" w:eastAsia="Times New Roman" w:hAnsi="Times New Roman"/>
          <w:b/>
          <w:bCs/>
          <w:color w:val="000000"/>
          <w:sz w:val="24"/>
          <w:szCs w:val="24"/>
        </w:rPr>
        <w:t>Заказчик</w:t>
      </w:r>
      <w:r w:rsidR="00FF17A6">
        <w:rPr>
          <w:rFonts w:ascii="Times New Roman" w:eastAsia="Times New Roman" w:hAnsi="Times New Roman"/>
          <w:b/>
          <w:bCs/>
          <w:color w:val="000000"/>
          <w:sz w:val="24"/>
          <w:szCs w:val="24"/>
        </w:rPr>
        <w:t>а</w:t>
      </w:r>
      <w:r w:rsidRPr="00A83125">
        <w:rPr>
          <w:rFonts w:ascii="Times New Roman" w:eastAsia="Times New Roman" w:hAnsi="Times New Roman"/>
          <w:b/>
          <w:bCs/>
          <w:color w:val="000000"/>
          <w:sz w:val="24"/>
          <w:szCs w:val="24"/>
        </w:rPr>
        <w:t>:</w:t>
      </w:r>
    </w:p>
    <w:p w:rsidR="003F25EF" w:rsidRPr="00A83125" w:rsidRDefault="003F25EF" w:rsidP="003F25EF">
      <w:pPr>
        <w:shd w:val="clear" w:color="auto" w:fill="FFFFFF"/>
        <w:spacing w:after="0" w:line="240" w:lineRule="auto"/>
        <w:ind w:firstLine="720"/>
        <w:jc w:val="both"/>
        <w:rPr>
          <w:rFonts w:ascii="Times New Roman" w:eastAsia="Times New Roman" w:hAnsi="Times New Roman"/>
          <w:color w:val="000000"/>
          <w:sz w:val="24"/>
          <w:szCs w:val="24"/>
        </w:rPr>
      </w:pPr>
      <w:r w:rsidRPr="00A83125">
        <w:rPr>
          <w:rFonts w:ascii="Times New Roman" w:eastAsia="Times New Roman" w:hAnsi="Times New Roman"/>
          <w:b/>
          <w:bCs/>
          <w:color w:val="000000"/>
          <w:sz w:val="24"/>
          <w:szCs w:val="24"/>
        </w:rPr>
        <w:tab/>
      </w:r>
      <w:r w:rsidRPr="00A83125">
        <w:rPr>
          <w:rFonts w:ascii="Times New Roman" w:eastAsia="Times New Roman" w:hAnsi="Times New Roman"/>
          <w:b/>
          <w:bCs/>
          <w:color w:val="000000"/>
          <w:sz w:val="24"/>
          <w:szCs w:val="24"/>
        </w:rPr>
        <w:tab/>
      </w:r>
      <w:r w:rsidRPr="00A83125">
        <w:rPr>
          <w:rFonts w:ascii="Times New Roman" w:eastAsia="Times New Roman" w:hAnsi="Times New Roman"/>
          <w:b/>
          <w:bCs/>
          <w:color w:val="000000"/>
          <w:sz w:val="24"/>
          <w:szCs w:val="24"/>
        </w:rPr>
        <w:tab/>
      </w:r>
      <w:r w:rsidRPr="00A83125">
        <w:rPr>
          <w:rFonts w:ascii="Times New Roman" w:eastAsia="Times New Roman" w:hAnsi="Times New Roman"/>
          <w:b/>
          <w:bCs/>
          <w:color w:val="000000"/>
          <w:sz w:val="24"/>
          <w:szCs w:val="24"/>
        </w:rPr>
        <w:tab/>
      </w:r>
      <w:r w:rsidRPr="00A83125">
        <w:rPr>
          <w:rFonts w:ascii="Times New Roman" w:eastAsia="Times New Roman" w:hAnsi="Times New Roman"/>
          <w:b/>
          <w:bCs/>
          <w:color w:val="000000"/>
          <w:sz w:val="24"/>
          <w:szCs w:val="24"/>
        </w:rPr>
        <w:tab/>
      </w:r>
      <w:r w:rsidRPr="00A83125">
        <w:rPr>
          <w:rFonts w:ascii="Times New Roman" w:eastAsia="Times New Roman" w:hAnsi="Times New Roman"/>
          <w:b/>
          <w:bCs/>
          <w:color w:val="000000"/>
          <w:sz w:val="24"/>
          <w:szCs w:val="24"/>
        </w:rPr>
        <w:tab/>
        <w:t xml:space="preserve">    </w:t>
      </w:r>
    </w:p>
    <w:p w:rsidR="003F25EF" w:rsidRPr="00A83125" w:rsidRDefault="003F25EF" w:rsidP="003F25EF">
      <w:pPr>
        <w:shd w:val="clear" w:color="auto" w:fill="FFFFFF"/>
        <w:spacing w:after="0" w:line="240" w:lineRule="auto"/>
        <w:ind w:firstLine="720"/>
        <w:jc w:val="both"/>
        <w:rPr>
          <w:rFonts w:ascii="Times New Roman" w:eastAsia="Times New Roman" w:hAnsi="Times New Roman"/>
          <w:color w:val="000000"/>
          <w:sz w:val="24"/>
          <w:szCs w:val="24"/>
        </w:rPr>
      </w:pPr>
      <w:r w:rsidRPr="00A83125">
        <w:rPr>
          <w:rFonts w:ascii="Times New Roman" w:eastAsia="Times New Roman" w:hAnsi="Times New Roman"/>
          <w:color w:val="000000"/>
          <w:sz w:val="24"/>
          <w:szCs w:val="24"/>
        </w:rPr>
        <w:t> </w:t>
      </w:r>
    </w:p>
    <w:p w:rsidR="003F25EF" w:rsidRPr="00A83125" w:rsidRDefault="003F25EF" w:rsidP="003F25EF">
      <w:pPr>
        <w:shd w:val="clear" w:color="auto" w:fill="FFFFFF"/>
        <w:spacing w:after="0" w:line="240" w:lineRule="auto"/>
        <w:ind w:firstLine="720"/>
        <w:jc w:val="both"/>
        <w:rPr>
          <w:rFonts w:ascii="Times New Roman" w:eastAsia="Times New Roman" w:hAnsi="Times New Roman"/>
          <w:color w:val="000000"/>
          <w:sz w:val="24"/>
          <w:szCs w:val="24"/>
        </w:rPr>
      </w:pPr>
      <w:r w:rsidRPr="00A83125">
        <w:rPr>
          <w:rFonts w:ascii="Times New Roman" w:eastAsia="Times New Roman" w:hAnsi="Times New Roman"/>
          <w:color w:val="000000"/>
          <w:sz w:val="24"/>
          <w:szCs w:val="24"/>
        </w:rPr>
        <w:t> </w:t>
      </w:r>
    </w:p>
    <w:p w:rsidR="003F25EF" w:rsidRPr="00A83125" w:rsidRDefault="003F25EF" w:rsidP="003F25EF">
      <w:pPr>
        <w:shd w:val="clear" w:color="auto" w:fill="FFFFFF"/>
        <w:spacing w:after="0" w:line="240" w:lineRule="auto"/>
        <w:ind w:firstLine="720"/>
        <w:jc w:val="both"/>
        <w:rPr>
          <w:rFonts w:ascii="Times New Roman" w:eastAsia="Times New Roman" w:hAnsi="Times New Roman"/>
          <w:sz w:val="24"/>
          <w:szCs w:val="24"/>
          <w:lang w:eastAsia="ru-RU"/>
        </w:rPr>
      </w:pPr>
      <w:r w:rsidRPr="00A83125">
        <w:rPr>
          <w:rFonts w:ascii="Times New Roman" w:eastAsia="Times New Roman" w:hAnsi="Times New Roman"/>
          <w:color w:val="000000"/>
          <w:sz w:val="24"/>
          <w:szCs w:val="24"/>
        </w:rPr>
        <w:t>  ______________/____________/                           ________________/Дробышев С.С./</w:t>
      </w:r>
    </w:p>
    <w:p w:rsidR="003F25EF" w:rsidRPr="00A83125" w:rsidRDefault="003F25EF" w:rsidP="000377CB">
      <w:pPr>
        <w:ind w:firstLine="851"/>
        <w:jc w:val="both"/>
        <w:rPr>
          <w:rFonts w:ascii="Times New Roman" w:hAnsi="Times New Roman"/>
          <w:b/>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A83125"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Default="000D2247" w:rsidP="000D2247">
      <w:pPr>
        <w:spacing w:after="0" w:line="240" w:lineRule="auto"/>
        <w:jc w:val="center"/>
        <w:rPr>
          <w:rFonts w:ascii="Times New Roman" w:eastAsia="Times New Roman" w:hAnsi="Times New Roman"/>
          <w:sz w:val="24"/>
          <w:szCs w:val="24"/>
        </w:rPr>
      </w:pPr>
    </w:p>
    <w:p w:rsidR="000D2247" w:rsidRPr="000D2247" w:rsidRDefault="000D2247" w:rsidP="000D2247">
      <w:pPr>
        <w:spacing w:after="0" w:line="240" w:lineRule="auto"/>
        <w:jc w:val="center"/>
        <w:rPr>
          <w:rFonts w:ascii="Times New Roman" w:eastAsia="Times New Roman" w:hAnsi="Times New Roman"/>
          <w:sz w:val="24"/>
          <w:szCs w:val="24"/>
        </w:rPr>
      </w:pPr>
    </w:p>
    <w:sectPr w:rsidR="000D2247" w:rsidRPr="000D2247" w:rsidSect="00C62A03">
      <w:footerReference w:type="default" r:id="rId13"/>
      <w:pgSz w:w="11906" w:h="16838"/>
      <w:pgMar w:top="1134" w:right="567" w:bottom="1134" w:left="567"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24" w:rsidRDefault="00D05424" w:rsidP="00270EE7">
      <w:pPr>
        <w:spacing w:after="0" w:line="240" w:lineRule="auto"/>
      </w:pPr>
      <w:r>
        <w:separator/>
      </w:r>
    </w:p>
  </w:endnote>
  <w:endnote w:type="continuationSeparator" w:id="0">
    <w:p w:rsidR="00D05424" w:rsidRDefault="00D05424"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1" w:rsidRDefault="00356C71">
    <w:pPr>
      <w:pStyle w:val="af8"/>
      <w:jc w:val="center"/>
    </w:pPr>
  </w:p>
  <w:p w:rsidR="00356C71" w:rsidRPr="00C91F79" w:rsidRDefault="00356C71" w:rsidP="00C91F79">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1" w:rsidRDefault="00356C71">
    <w:pPr>
      <w:pStyle w:val="af8"/>
      <w:jc w:val="center"/>
    </w:pPr>
  </w:p>
  <w:p w:rsidR="00356C71" w:rsidRDefault="00356C7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C71" w:rsidRDefault="00356C71">
    <w:pPr>
      <w:pStyle w:val="af8"/>
      <w:jc w:val="center"/>
    </w:pPr>
  </w:p>
  <w:p w:rsidR="00356C71" w:rsidRPr="00C91F79" w:rsidRDefault="00356C71" w:rsidP="00C91F7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24" w:rsidRDefault="00D05424" w:rsidP="00270EE7">
      <w:pPr>
        <w:spacing w:after="0" w:line="240" w:lineRule="auto"/>
      </w:pPr>
      <w:r>
        <w:separator/>
      </w:r>
    </w:p>
  </w:footnote>
  <w:footnote w:type="continuationSeparator" w:id="0">
    <w:p w:rsidR="00D05424" w:rsidRDefault="00D05424" w:rsidP="00270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2E8E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A6FE3"/>
    <w:multiLevelType w:val="multilevel"/>
    <w:tmpl w:val="2E8278D8"/>
    <w:lvl w:ilvl="0">
      <w:start w:val="1"/>
      <w:numFmt w:val="decimal"/>
      <w:lvlText w:val="%1."/>
      <w:lvlJc w:val="left"/>
      <w:pPr>
        <w:ind w:left="1068" w:hanging="360"/>
      </w:pPr>
      <w:rPr>
        <w:rFonts w:hint="default"/>
      </w:rPr>
    </w:lvl>
    <w:lvl w:ilvl="1">
      <w:start w:val="2"/>
      <w:numFmt w:val="decimal"/>
      <w:isLgl/>
      <w:lvlText w:val="%1.%2"/>
      <w:lvlJc w:val="left"/>
      <w:pPr>
        <w:ind w:left="1330" w:hanging="48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1854"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644" w:hanging="1800"/>
      </w:pPr>
      <w:rPr>
        <w:rFonts w:hint="default"/>
      </w:rPr>
    </w:lvl>
  </w:abstractNum>
  <w:abstractNum w:abstractNumId="2" w15:restartNumberingAfterBreak="0">
    <w:nsid w:val="0094665F"/>
    <w:multiLevelType w:val="hybridMultilevel"/>
    <w:tmpl w:val="2CC60720"/>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2EF2AFB"/>
    <w:multiLevelType w:val="hybridMultilevel"/>
    <w:tmpl w:val="1324AC22"/>
    <w:lvl w:ilvl="0" w:tplc="FFFFFFFF">
      <w:start w:val="1"/>
      <w:numFmt w:val="bullet"/>
      <w:lvlText w:val="­"/>
      <w:lvlJc w:val="left"/>
      <w:pPr>
        <w:ind w:left="653" w:hanging="360"/>
      </w:pPr>
      <w:rPr>
        <w:rFonts w:ascii="Courier New" w:hAnsi="Courier New"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4" w15:restartNumberingAfterBreak="0">
    <w:nsid w:val="036B5B1E"/>
    <w:multiLevelType w:val="hybridMultilevel"/>
    <w:tmpl w:val="93ACCB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B61A49"/>
    <w:multiLevelType w:val="hybridMultilevel"/>
    <w:tmpl w:val="50E8248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333869"/>
    <w:multiLevelType w:val="hybridMultilevel"/>
    <w:tmpl w:val="4E36E318"/>
    <w:lvl w:ilvl="0" w:tplc="AA32D308">
      <w:start w:val="1"/>
      <w:numFmt w:val="decimal"/>
      <w:lvlText w:val="%1."/>
      <w:lvlJc w:val="left"/>
      <w:pPr>
        <w:ind w:left="1065" w:hanging="360"/>
      </w:pPr>
      <w:rPr>
        <w:rFonts w:hint="default"/>
      </w:rPr>
    </w:lvl>
    <w:lvl w:ilvl="1" w:tplc="7AD4B5F0" w:tentative="1">
      <w:start w:val="1"/>
      <w:numFmt w:val="lowerLetter"/>
      <w:lvlText w:val="%2."/>
      <w:lvlJc w:val="left"/>
      <w:pPr>
        <w:ind w:left="1785" w:hanging="360"/>
      </w:pPr>
    </w:lvl>
    <w:lvl w:ilvl="2" w:tplc="5F20BFD2" w:tentative="1">
      <w:start w:val="1"/>
      <w:numFmt w:val="lowerRoman"/>
      <w:lvlText w:val="%3."/>
      <w:lvlJc w:val="right"/>
      <w:pPr>
        <w:ind w:left="2505" w:hanging="180"/>
      </w:pPr>
    </w:lvl>
    <w:lvl w:ilvl="3" w:tplc="6FFCA744" w:tentative="1">
      <w:start w:val="1"/>
      <w:numFmt w:val="decimal"/>
      <w:lvlText w:val="%4."/>
      <w:lvlJc w:val="left"/>
      <w:pPr>
        <w:ind w:left="3225" w:hanging="360"/>
      </w:pPr>
    </w:lvl>
    <w:lvl w:ilvl="4" w:tplc="82CEA554" w:tentative="1">
      <w:start w:val="1"/>
      <w:numFmt w:val="lowerLetter"/>
      <w:lvlText w:val="%5."/>
      <w:lvlJc w:val="left"/>
      <w:pPr>
        <w:ind w:left="3945" w:hanging="360"/>
      </w:pPr>
    </w:lvl>
    <w:lvl w:ilvl="5" w:tplc="009A7DD0" w:tentative="1">
      <w:start w:val="1"/>
      <w:numFmt w:val="lowerRoman"/>
      <w:lvlText w:val="%6."/>
      <w:lvlJc w:val="right"/>
      <w:pPr>
        <w:ind w:left="4665" w:hanging="180"/>
      </w:pPr>
    </w:lvl>
    <w:lvl w:ilvl="6" w:tplc="F2206AB2" w:tentative="1">
      <w:start w:val="1"/>
      <w:numFmt w:val="decimal"/>
      <w:lvlText w:val="%7."/>
      <w:lvlJc w:val="left"/>
      <w:pPr>
        <w:ind w:left="5385" w:hanging="360"/>
      </w:pPr>
    </w:lvl>
    <w:lvl w:ilvl="7" w:tplc="C94ACCC4" w:tentative="1">
      <w:start w:val="1"/>
      <w:numFmt w:val="lowerLetter"/>
      <w:lvlText w:val="%8."/>
      <w:lvlJc w:val="left"/>
      <w:pPr>
        <w:ind w:left="6105" w:hanging="360"/>
      </w:pPr>
    </w:lvl>
    <w:lvl w:ilvl="8" w:tplc="352E978E" w:tentative="1">
      <w:start w:val="1"/>
      <w:numFmt w:val="lowerRoman"/>
      <w:lvlText w:val="%9."/>
      <w:lvlJc w:val="right"/>
      <w:pPr>
        <w:ind w:left="6825" w:hanging="180"/>
      </w:pPr>
    </w:lvl>
  </w:abstractNum>
  <w:abstractNum w:abstractNumId="7" w15:restartNumberingAfterBreak="0">
    <w:nsid w:val="067612E4"/>
    <w:multiLevelType w:val="hybridMultilevel"/>
    <w:tmpl w:val="9DAE82C8"/>
    <w:lvl w:ilvl="0" w:tplc="FFFFFFFF">
      <w:start w:val="1"/>
      <w:numFmt w:val="decimal"/>
      <w:lvlText w:val="%1."/>
      <w:lvlJc w:val="left"/>
      <w:pPr>
        <w:ind w:left="1068" w:hanging="360"/>
      </w:pPr>
      <w:rPr>
        <w:rFonts w:hint="default"/>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07200752"/>
    <w:multiLevelType w:val="hybridMultilevel"/>
    <w:tmpl w:val="5E28C16E"/>
    <w:lvl w:ilvl="0" w:tplc="DC22B2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08A84201"/>
    <w:multiLevelType w:val="hybridMultilevel"/>
    <w:tmpl w:val="07F22790"/>
    <w:lvl w:ilvl="0" w:tplc="FFFFFFFF">
      <w:start w:val="1"/>
      <w:numFmt w:val="bullet"/>
      <w:lvlText w:val="­"/>
      <w:lvlJc w:val="left"/>
      <w:pPr>
        <w:ind w:left="1428" w:hanging="360"/>
      </w:pPr>
      <w:rPr>
        <w:rFonts w:ascii="Courier New" w:hAnsi="Courier New" w:hint="default"/>
      </w:rPr>
    </w:lvl>
    <w:lvl w:ilvl="1" w:tplc="FF2264A6" w:tentative="1">
      <w:start w:val="1"/>
      <w:numFmt w:val="bullet"/>
      <w:lvlText w:val="o"/>
      <w:lvlJc w:val="left"/>
      <w:pPr>
        <w:ind w:left="2148" w:hanging="360"/>
      </w:pPr>
      <w:rPr>
        <w:rFonts w:ascii="Courier New" w:hAnsi="Courier New" w:cs="Courier New" w:hint="default"/>
      </w:rPr>
    </w:lvl>
    <w:lvl w:ilvl="2" w:tplc="B4D00040" w:tentative="1">
      <w:start w:val="1"/>
      <w:numFmt w:val="bullet"/>
      <w:lvlText w:val=""/>
      <w:lvlJc w:val="left"/>
      <w:pPr>
        <w:ind w:left="2868" w:hanging="360"/>
      </w:pPr>
      <w:rPr>
        <w:rFonts w:ascii="Wingdings" w:hAnsi="Wingdings" w:hint="default"/>
      </w:rPr>
    </w:lvl>
    <w:lvl w:ilvl="3" w:tplc="ED383C28" w:tentative="1">
      <w:start w:val="1"/>
      <w:numFmt w:val="bullet"/>
      <w:lvlText w:val=""/>
      <w:lvlJc w:val="left"/>
      <w:pPr>
        <w:ind w:left="3588" w:hanging="360"/>
      </w:pPr>
      <w:rPr>
        <w:rFonts w:ascii="Symbol" w:hAnsi="Symbol" w:hint="default"/>
      </w:rPr>
    </w:lvl>
    <w:lvl w:ilvl="4" w:tplc="235A9598" w:tentative="1">
      <w:start w:val="1"/>
      <w:numFmt w:val="bullet"/>
      <w:lvlText w:val="o"/>
      <w:lvlJc w:val="left"/>
      <w:pPr>
        <w:ind w:left="4308" w:hanging="360"/>
      </w:pPr>
      <w:rPr>
        <w:rFonts w:ascii="Courier New" w:hAnsi="Courier New" w:cs="Courier New" w:hint="default"/>
      </w:rPr>
    </w:lvl>
    <w:lvl w:ilvl="5" w:tplc="826270CC" w:tentative="1">
      <w:start w:val="1"/>
      <w:numFmt w:val="bullet"/>
      <w:lvlText w:val=""/>
      <w:lvlJc w:val="left"/>
      <w:pPr>
        <w:ind w:left="5028" w:hanging="360"/>
      </w:pPr>
      <w:rPr>
        <w:rFonts w:ascii="Wingdings" w:hAnsi="Wingdings" w:hint="default"/>
      </w:rPr>
    </w:lvl>
    <w:lvl w:ilvl="6" w:tplc="C4325748" w:tentative="1">
      <w:start w:val="1"/>
      <w:numFmt w:val="bullet"/>
      <w:lvlText w:val=""/>
      <w:lvlJc w:val="left"/>
      <w:pPr>
        <w:ind w:left="5748" w:hanging="360"/>
      </w:pPr>
      <w:rPr>
        <w:rFonts w:ascii="Symbol" w:hAnsi="Symbol" w:hint="default"/>
      </w:rPr>
    </w:lvl>
    <w:lvl w:ilvl="7" w:tplc="C8225CDC" w:tentative="1">
      <w:start w:val="1"/>
      <w:numFmt w:val="bullet"/>
      <w:lvlText w:val="o"/>
      <w:lvlJc w:val="left"/>
      <w:pPr>
        <w:ind w:left="6468" w:hanging="360"/>
      </w:pPr>
      <w:rPr>
        <w:rFonts w:ascii="Courier New" w:hAnsi="Courier New" w:cs="Courier New" w:hint="default"/>
      </w:rPr>
    </w:lvl>
    <w:lvl w:ilvl="8" w:tplc="BBEE3950" w:tentative="1">
      <w:start w:val="1"/>
      <w:numFmt w:val="bullet"/>
      <w:lvlText w:val=""/>
      <w:lvlJc w:val="left"/>
      <w:pPr>
        <w:ind w:left="7188" w:hanging="360"/>
      </w:pPr>
      <w:rPr>
        <w:rFonts w:ascii="Wingdings" w:hAnsi="Wingdings" w:hint="default"/>
      </w:rPr>
    </w:lvl>
  </w:abstractNum>
  <w:abstractNum w:abstractNumId="10" w15:restartNumberingAfterBreak="0">
    <w:nsid w:val="08CC3368"/>
    <w:multiLevelType w:val="multilevel"/>
    <w:tmpl w:val="DABCED4A"/>
    <w:lvl w:ilvl="0">
      <w:start w:val="1"/>
      <w:numFmt w:val="decimal"/>
      <w:lvlText w:val="%1."/>
      <w:lvlJc w:val="left"/>
      <w:pPr>
        <w:ind w:left="720" w:hanging="360"/>
      </w:pPr>
    </w:lvl>
    <w:lvl w:ilvl="1">
      <w:start w:val="1"/>
      <w:numFmt w:val="decimal"/>
      <w:isLgl/>
      <w:lvlText w:val="%1.%2."/>
      <w:lvlJc w:val="left"/>
      <w:pPr>
        <w:ind w:left="795" w:hanging="435"/>
      </w:pPr>
      <w:rPr>
        <w:rFonts w:hint="default"/>
        <w:color w:val="26282F"/>
      </w:rPr>
    </w:lvl>
    <w:lvl w:ilvl="2">
      <w:start w:val="1"/>
      <w:numFmt w:val="decimal"/>
      <w:isLgl/>
      <w:lvlText w:val="%1.%2.%3."/>
      <w:lvlJc w:val="left"/>
      <w:pPr>
        <w:ind w:left="1080" w:hanging="720"/>
      </w:pPr>
      <w:rPr>
        <w:rFonts w:hint="default"/>
        <w:color w:val="26282F"/>
      </w:rPr>
    </w:lvl>
    <w:lvl w:ilvl="3">
      <w:start w:val="1"/>
      <w:numFmt w:val="decimal"/>
      <w:isLgl/>
      <w:lvlText w:val="%1.%2.%3.%4."/>
      <w:lvlJc w:val="left"/>
      <w:pPr>
        <w:ind w:left="1080" w:hanging="720"/>
      </w:pPr>
      <w:rPr>
        <w:rFonts w:hint="default"/>
        <w:color w:val="26282F"/>
      </w:rPr>
    </w:lvl>
    <w:lvl w:ilvl="4">
      <w:start w:val="1"/>
      <w:numFmt w:val="decimal"/>
      <w:isLgl/>
      <w:lvlText w:val="%1.%2.%3.%4.%5."/>
      <w:lvlJc w:val="left"/>
      <w:pPr>
        <w:ind w:left="1440" w:hanging="1080"/>
      </w:pPr>
      <w:rPr>
        <w:rFonts w:hint="default"/>
        <w:color w:val="26282F"/>
      </w:rPr>
    </w:lvl>
    <w:lvl w:ilvl="5">
      <w:start w:val="1"/>
      <w:numFmt w:val="decimal"/>
      <w:isLgl/>
      <w:lvlText w:val="%1.%2.%3.%4.%5.%6."/>
      <w:lvlJc w:val="left"/>
      <w:pPr>
        <w:ind w:left="1440" w:hanging="1080"/>
      </w:pPr>
      <w:rPr>
        <w:rFonts w:hint="default"/>
        <w:color w:val="26282F"/>
      </w:rPr>
    </w:lvl>
    <w:lvl w:ilvl="6">
      <w:start w:val="1"/>
      <w:numFmt w:val="decimal"/>
      <w:isLgl/>
      <w:lvlText w:val="%1.%2.%3.%4.%5.%6.%7."/>
      <w:lvlJc w:val="left"/>
      <w:pPr>
        <w:ind w:left="1800" w:hanging="1440"/>
      </w:pPr>
      <w:rPr>
        <w:rFonts w:hint="default"/>
        <w:color w:val="26282F"/>
      </w:rPr>
    </w:lvl>
    <w:lvl w:ilvl="7">
      <w:start w:val="1"/>
      <w:numFmt w:val="decimal"/>
      <w:isLgl/>
      <w:lvlText w:val="%1.%2.%3.%4.%5.%6.%7.%8."/>
      <w:lvlJc w:val="left"/>
      <w:pPr>
        <w:ind w:left="1800" w:hanging="1440"/>
      </w:pPr>
      <w:rPr>
        <w:rFonts w:hint="default"/>
        <w:color w:val="26282F"/>
      </w:rPr>
    </w:lvl>
    <w:lvl w:ilvl="8">
      <w:start w:val="1"/>
      <w:numFmt w:val="decimal"/>
      <w:isLgl/>
      <w:lvlText w:val="%1.%2.%3.%4.%5.%6.%7.%8.%9."/>
      <w:lvlJc w:val="left"/>
      <w:pPr>
        <w:ind w:left="2160" w:hanging="1800"/>
      </w:pPr>
      <w:rPr>
        <w:rFonts w:hint="default"/>
        <w:color w:val="26282F"/>
      </w:rPr>
    </w:lvl>
  </w:abstractNum>
  <w:abstractNum w:abstractNumId="11" w15:restartNumberingAfterBreak="0">
    <w:nsid w:val="094667B3"/>
    <w:multiLevelType w:val="hybridMultilevel"/>
    <w:tmpl w:val="3A00599C"/>
    <w:lvl w:ilvl="0" w:tplc="04190001">
      <w:start w:val="1"/>
      <w:numFmt w:val="bullet"/>
      <w:lvlText w:val=""/>
      <w:lvlJc w:val="left"/>
      <w:pPr>
        <w:ind w:left="2124" w:hanging="1416"/>
      </w:pPr>
      <w:rPr>
        <w:rFonts w:ascii="Symbol" w:hAnsi="Symbol" w:hint="default"/>
      </w:rPr>
    </w:lvl>
    <w:lvl w:ilvl="1" w:tplc="04190003">
      <w:start w:val="1"/>
      <w:numFmt w:val="bullet"/>
      <w:lvlText w:val="o"/>
      <w:lvlJc w:val="left"/>
      <w:pPr>
        <w:ind w:left="24" w:hanging="360"/>
      </w:pPr>
      <w:rPr>
        <w:rFonts w:ascii="Courier New" w:hAnsi="Courier New" w:cs="Courier New" w:hint="default"/>
      </w:rPr>
    </w:lvl>
    <w:lvl w:ilvl="2" w:tplc="04190005">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Courier New" w:hAnsi="Courier New" w:hint="default"/>
      </w:rPr>
    </w:lvl>
    <w:lvl w:ilvl="4" w:tplc="BE20840E">
      <w:numFmt w:val="bullet"/>
      <w:lvlText w:val="•"/>
      <w:lvlJc w:val="left"/>
      <w:pPr>
        <w:ind w:left="3240" w:hanging="1416"/>
      </w:pPr>
      <w:rPr>
        <w:rFonts w:ascii="Times New Roman" w:eastAsia="Times New Roman" w:hAnsi="Times New Roman" w:cs="Times New Roman" w:hint="default"/>
      </w:rPr>
    </w:lvl>
    <w:lvl w:ilvl="5" w:tplc="04190005" w:tentative="1">
      <w:start w:val="1"/>
      <w:numFmt w:val="bullet"/>
      <w:lvlText w:val=""/>
      <w:lvlJc w:val="left"/>
      <w:pPr>
        <w:ind w:left="2904" w:hanging="360"/>
      </w:pPr>
      <w:rPr>
        <w:rFonts w:ascii="Wingdings" w:hAnsi="Wingdings" w:hint="default"/>
      </w:rPr>
    </w:lvl>
    <w:lvl w:ilvl="6" w:tplc="04190001" w:tentative="1">
      <w:start w:val="1"/>
      <w:numFmt w:val="bullet"/>
      <w:lvlText w:val=""/>
      <w:lvlJc w:val="left"/>
      <w:pPr>
        <w:ind w:left="3624" w:hanging="360"/>
      </w:pPr>
      <w:rPr>
        <w:rFonts w:ascii="Symbol" w:hAnsi="Symbol" w:hint="default"/>
      </w:rPr>
    </w:lvl>
    <w:lvl w:ilvl="7" w:tplc="04190003" w:tentative="1">
      <w:start w:val="1"/>
      <w:numFmt w:val="bullet"/>
      <w:lvlText w:val="o"/>
      <w:lvlJc w:val="left"/>
      <w:pPr>
        <w:ind w:left="4344" w:hanging="360"/>
      </w:pPr>
      <w:rPr>
        <w:rFonts w:ascii="Courier New" w:hAnsi="Courier New" w:cs="Courier New" w:hint="default"/>
      </w:rPr>
    </w:lvl>
    <w:lvl w:ilvl="8" w:tplc="04190005" w:tentative="1">
      <w:start w:val="1"/>
      <w:numFmt w:val="bullet"/>
      <w:lvlText w:val=""/>
      <w:lvlJc w:val="left"/>
      <w:pPr>
        <w:ind w:left="5064" w:hanging="360"/>
      </w:pPr>
      <w:rPr>
        <w:rFonts w:ascii="Wingdings" w:hAnsi="Wingdings" w:hint="default"/>
      </w:rPr>
    </w:lvl>
  </w:abstractNum>
  <w:abstractNum w:abstractNumId="12" w15:restartNumberingAfterBreak="0">
    <w:nsid w:val="0A27299A"/>
    <w:multiLevelType w:val="hybridMultilevel"/>
    <w:tmpl w:val="F9B084CA"/>
    <w:lvl w:ilvl="0" w:tplc="456E1506">
      <w:start w:val="1"/>
      <w:numFmt w:val="decimal"/>
      <w:lvlText w:val="%1."/>
      <w:lvlJc w:val="left"/>
      <w:pPr>
        <w:ind w:left="785" w:hanging="360"/>
      </w:pPr>
      <w:rPr>
        <w:rFonts w:eastAsia="Calibri"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0B40490D"/>
    <w:multiLevelType w:val="hybridMultilevel"/>
    <w:tmpl w:val="3EF24CF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750A4F"/>
    <w:multiLevelType w:val="multilevel"/>
    <w:tmpl w:val="E478549A"/>
    <w:lvl w:ilvl="0">
      <w:start w:val="1"/>
      <w:numFmt w:val="decimal"/>
      <w:lvlText w:val="%1."/>
      <w:lvlJc w:val="left"/>
      <w:pPr>
        <w:ind w:left="1074" w:hanging="360"/>
      </w:pPr>
      <w:rPr>
        <w:rFonts w:hint="default"/>
        <w:b/>
        <w:i w:val="0"/>
      </w:rPr>
    </w:lvl>
    <w:lvl w:ilvl="1">
      <w:start w:val="1"/>
      <w:numFmt w:val="decimal"/>
      <w:isLgl/>
      <w:lvlText w:val="%1.%2."/>
      <w:lvlJc w:val="left"/>
      <w:pPr>
        <w:ind w:left="1074" w:hanging="360"/>
      </w:pPr>
      <w:rPr>
        <w:rFonts w:hint="default"/>
      </w:rPr>
    </w:lvl>
    <w:lvl w:ilvl="2">
      <w:start w:val="1"/>
      <w:numFmt w:val="upperLetter"/>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6" w15:restartNumberingAfterBreak="0">
    <w:nsid w:val="0C9D1ED4"/>
    <w:multiLevelType w:val="hybridMultilevel"/>
    <w:tmpl w:val="C9043A3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0CBF2FC4"/>
    <w:multiLevelType w:val="hybridMultilevel"/>
    <w:tmpl w:val="5C7A4C3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01A6784"/>
    <w:multiLevelType w:val="hybridMultilevel"/>
    <w:tmpl w:val="1004A64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1097232C"/>
    <w:multiLevelType w:val="hybridMultilevel"/>
    <w:tmpl w:val="F79E104C"/>
    <w:lvl w:ilvl="0" w:tplc="FFFFFFFF">
      <w:start w:val="1"/>
      <w:numFmt w:val="bullet"/>
      <w:lvlText w:val="­"/>
      <w:lvlJc w:val="left"/>
      <w:pPr>
        <w:ind w:left="1428" w:hanging="360"/>
      </w:pPr>
      <w:rPr>
        <w:rFonts w:ascii="Courier New" w:hAnsi="Courier New" w:hint="default"/>
      </w:rPr>
    </w:lvl>
    <w:lvl w:ilvl="1" w:tplc="78D4DD82" w:tentative="1">
      <w:start w:val="1"/>
      <w:numFmt w:val="bullet"/>
      <w:lvlText w:val="o"/>
      <w:lvlJc w:val="left"/>
      <w:pPr>
        <w:ind w:left="2148" w:hanging="360"/>
      </w:pPr>
      <w:rPr>
        <w:rFonts w:ascii="Courier New" w:hAnsi="Courier New" w:cs="Courier New" w:hint="default"/>
      </w:rPr>
    </w:lvl>
    <w:lvl w:ilvl="2" w:tplc="87D812CA" w:tentative="1">
      <w:start w:val="1"/>
      <w:numFmt w:val="bullet"/>
      <w:lvlText w:val=""/>
      <w:lvlJc w:val="left"/>
      <w:pPr>
        <w:ind w:left="2868" w:hanging="360"/>
      </w:pPr>
      <w:rPr>
        <w:rFonts w:ascii="Wingdings" w:hAnsi="Wingdings" w:hint="default"/>
      </w:rPr>
    </w:lvl>
    <w:lvl w:ilvl="3" w:tplc="4FB2B964" w:tentative="1">
      <w:start w:val="1"/>
      <w:numFmt w:val="bullet"/>
      <w:lvlText w:val=""/>
      <w:lvlJc w:val="left"/>
      <w:pPr>
        <w:ind w:left="3588" w:hanging="360"/>
      </w:pPr>
      <w:rPr>
        <w:rFonts w:ascii="Symbol" w:hAnsi="Symbol" w:hint="default"/>
      </w:rPr>
    </w:lvl>
    <w:lvl w:ilvl="4" w:tplc="EA5EB802" w:tentative="1">
      <w:start w:val="1"/>
      <w:numFmt w:val="bullet"/>
      <w:lvlText w:val="o"/>
      <w:lvlJc w:val="left"/>
      <w:pPr>
        <w:ind w:left="4308" w:hanging="360"/>
      </w:pPr>
      <w:rPr>
        <w:rFonts w:ascii="Courier New" w:hAnsi="Courier New" w:cs="Courier New" w:hint="default"/>
      </w:rPr>
    </w:lvl>
    <w:lvl w:ilvl="5" w:tplc="C85042DA" w:tentative="1">
      <w:start w:val="1"/>
      <w:numFmt w:val="bullet"/>
      <w:lvlText w:val=""/>
      <w:lvlJc w:val="left"/>
      <w:pPr>
        <w:ind w:left="5028" w:hanging="360"/>
      </w:pPr>
      <w:rPr>
        <w:rFonts w:ascii="Wingdings" w:hAnsi="Wingdings" w:hint="default"/>
      </w:rPr>
    </w:lvl>
    <w:lvl w:ilvl="6" w:tplc="0F9E6216" w:tentative="1">
      <w:start w:val="1"/>
      <w:numFmt w:val="bullet"/>
      <w:lvlText w:val=""/>
      <w:lvlJc w:val="left"/>
      <w:pPr>
        <w:ind w:left="5748" w:hanging="360"/>
      </w:pPr>
      <w:rPr>
        <w:rFonts w:ascii="Symbol" w:hAnsi="Symbol" w:hint="default"/>
      </w:rPr>
    </w:lvl>
    <w:lvl w:ilvl="7" w:tplc="4B02FDC4" w:tentative="1">
      <w:start w:val="1"/>
      <w:numFmt w:val="bullet"/>
      <w:lvlText w:val="o"/>
      <w:lvlJc w:val="left"/>
      <w:pPr>
        <w:ind w:left="6468" w:hanging="360"/>
      </w:pPr>
      <w:rPr>
        <w:rFonts w:ascii="Courier New" w:hAnsi="Courier New" w:cs="Courier New" w:hint="default"/>
      </w:rPr>
    </w:lvl>
    <w:lvl w:ilvl="8" w:tplc="FDD8F324" w:tentative="1">
      <w:start w:val="1"/>
      <w:numFmt w:val="bullet"/>
      <w:lvlText w:val=""/>
      <w:lvlJc w:val="left"/>
      <w:pPr>
        <w:ind w:left="7188" w:hanging="360"/>
      </w:pPr>
      <w:rPr>
        <w:rFonts w:ascii="Wingdings" w:hAnsi="Wingdings" w:hint="default"/>
      </w:rPr>
    </w:lvl>
  </w:abstractNum>
  <w:abstractNum w:abstractNumId="20" w15:restartNumberingAfterBreak="0">
    <w:nsid w:val="11481ED9"/>
    <w:multiLevelType w:val="hybridMultilevel"/>
    <w:tmpl w:val="1F627D24"/>
    <w:lvl w:ilvl="0" w:tplc="04190001">
      <w:start w:val="1"/>
      <w:numFmt w:val="bullet"/>
      <w:lvlText w:val=""/>
      <w:lvlJc w:val="left"/>
      <w:pPr>
        <w:ind w:left="2842" w:hanging="1416"/>
      </w:pPr>
      <w:rPr>
        <w:rFonts w:ascii="Symbol" w:hAnsi="Symbol" w:hint="default"/>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hint="default"/>
      </w:rPr>
    </w:lvl>
    <w:lvl w:ilvl="3" w:tplc="04190001">
      <w:start w:val="1"/>
      <w:numFmt w:val="bullet"/>
      <w:lvlText w:val=""/>
      <w:lvlJc w:val="left"/>
      <w:pPr>
        <w:ind w:left="2182" w:hanging="360"/>
      </w:pPr>
      <w:rPr>
        <w:rFonts w:ascii="Symbol" w:hAnsi="Symbol" w:hint="default"/>
      </w:rPr>
    </w:lvl>
    <w:lvl w:ilvl="4" w:tplc="BE20840E">
      <w:numFmt w:val="bullet"/>
      <w:lvlText w:val="•"/>
      <w:lvlJc w:val="left"/>
      <w:pPr>
        <w:ind w:left="3958" w:hanging="1416"/>
      </w:pPr>
      <w:rPr>
        <w:rFonts w:ascii="Times New Roman" w:eastAsia="Times New Roman" w:hAnsi="Times New Roman" w:cs="Times New Roman"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21" w15:restartNumberingAfterBreak="0">
    <w:nsid w:val="132A731D"/>
    <w:multiLevelType w:val="hybridMultilevel"/>
    <w:tmpl w:val="F4D2A39A"/>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137E0253"/>
    <w:multiLevelType w:val="hybridMultilevel"/>
    <w:tmpl w:val="A748F942"/>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3" w15:restartNumberingAfterBreak="0">
    <w:nsid w:val="163220DD"/>
    <w:multiLevelType w:val="hybridMultilevel"/>
    <w:tmpl w:val="EED27EA0"/>
    <w:lvl w:ilvl="0" w:tplc="FFFFFFFF">
      <w:start w:val="1"/>
      <w:numFmt w:val="bullet"/>
      <w:lvlText w:val="­"/>
      <w:lvlJc w:val="left"/>
      <w:pPr>
        <w:ind w:left="2430" w:hanging="360"/>
      </w:pPr>
      <w:rPr>
        <w:rFonts w:ascii="Courier New" w:hAnsi="Courier New" w:hint="default"/>
      </w:rPr>
    </w:lvl>
    <w:lvl w:ilvl="1" w:tplc="04190019">
      <w:start w:val="1"/>
      <w:numFmt w:val="bullet"/>
      <w:lvlText w:val="-"/>
      <w:lvlJc w:val="left"/>
      <w:pPr>
        <w:ind w:left="3150" w:hanging="360"/>
      </w:pPr>
      <w:rPr>
        <w:rFonts w:ascii="Times New Roman" w:eastAsia="Times New Roman" w:hAnsi="Times New Roman" w:cs="Times New Roman" w:hint="default"/>
      </w:rPr>
    </w:lvl>
    <w:lvl w:ilvl="2" w:tplc="0419001B" w:tentative="1">
      <w:start w:val="1"/>
      <w:numFmt w:val="bullet"/>
      <w:lvlText w:val=""/>
      <w:lvlJc w:val="left"/>
      <w:pPr>
        <w:ind w:left="3870" w:hanging="360"/>
      </w:pPr>
      <w:rPr>
        <w:rFonts w:ascii="Wingdings" w:hAnsi="Wingdings" w:hint="default"/>
      </w:rPr>
    </w:lvl>
    <w:lvl w:ilvl="3" w:tplc="0419000F" w:tentative="1">
      <w:start w:val="1"/>
      <w:numFmt w:val="bullet"/>
      <w:lvlText w:val=""/>
      <w:lvlJc w:val="left"/>
      <w:pPr>
        <w:ind w:left="4590" w:hanging="360"/>
      </w:pPr>
      <w:rPr>
        <w:rFonts w:ascii="Symbol" w:hAnsi="Symbol" w:hint="default"/>
      </w:rPr>
    </w:lvl>
    <w:lvl w:ilvl="4" w:tplc="04190019" w:tentative="1">
      <w:start w:val="1"/>
      <w:numFmt w:val="bullet"/>
      <w:lvlText w:val="o"/>
      <w:lvlJc w:val="left"/>
      <w:pPr>
        <w:ind w:left="5310" w:hanging="360"/>
      </w:pPr>
      <w:rPr>
        <w:rFonts w:ascii="Courier New" w:hAnsi="Courier New" w:cs="Courier New" w:hint="default"/>
      </w:rPr>
    </w:lvl>
    <w:lvl w:ilvl="5" w:tplc="0419001B" w:tentative="1">
      <w:start w:val="1"/>
      <w:numFmt w:val="bullet"/>
      <w:lvlText w:val=""/>
      <w:lvlJc w:val="left"/>
      <w:pPr>
        <w:ind w:left="6030" w:hanging="360"/>
      </w:pPr>
      <w:rPr>
        <w:rFonts w:ascii="Wingdings" w:hAnsi="Wingdings" w:hint="default"/>
      </w:rPr>
    </w:lvl>
    <w:lvl w:ilvl="6" w:tplc="0419000F" w:tentative="1">
      <w:start w:val="1"/>
      <w:numFmt w:val="bullet"/>
      <w:lvlText w:val=""/>
      <w:lvlJc w:val="left"/>
      <w:pPr>
        <w:ind w:left="6750" w:hanging="360"/>
      </w:pPr>
      <w:rPr>
        <w:rFonts w:ascii="Symbol" w:hAnsi="Symbol" w:hint="default"/>
      </w:rPr>
    </w:lvl>
    <w:lvl w:ilvl="7" w:tplc="04190019" w:tentative="1">
      <w:start w:val="1"/>
      <w:numFmt w:val="bullet"/>
      <w:lvlText w:val="o"/>
      <w:lvlJc w:val="left"/>
      <w:pPr>
        <w:ind w:left="7470" w:hanging="360"/>
      </w:pPr>
      <w:rPr>
        <w:rFonts w:ascii="Courier New" w:hAnsi="Courier New" w:cs="Courier New" w:hint="default"/>
      </w:rPr>
    </w:lvl>
    <w:lvl w:ilvl="8" w:tplc="0419001B" w:tentative="1">
      <w:start w:val="1"/>
      <w:numFmt w:val="bullet"/>
      <w:lvlText w:val=""/>
      <w:lvlJc w:val="left"/>
      <w:pPr>
        <w:ind w:left="8190" w:hanging="360"/>
      </w:pPr>
      <w:rPr>
        <w:rFonts w:ascii="Wingdings" w:hAnsi="Wingdings" w:hint="default"/>
      </w:rPr>
    </w:lvl>
  </w:abstractNum>
  <w:abstractNum w:abstractNumId="24" w15:restartNumberingAfterBreak="0">
    <w:nsid w:val="16933FDD"/>
    <w:multiLevelType w:val="hybridMultilevel"/>
    <w:tmpl w:val="176CDBAA"/>
    <w:lvl w:ilvl="0" w:tplc="0419000F">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699237A"/>
    <w:multiLevelType w:val="hybridMultilevel"/>
    <w:tmpl w:val="5184C85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171A76A4"/>
    <w:multiLevelType w:val="hybridMultilevel"/>
    <w:tmpl w:val="FE361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DD0639"/>
    <w:multiLevelType w:val="hybridMultilevel"/>
    <w:tmpl w:val="DCA66D9C"/>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19074D41"/>
    <w:multiLevelType w:val="multilevel"/>
    <w:tmpl w:val="A2006752"/>
    <w:lvl w:ilvl="0">
      <w:start w:val="1"/>
      <w:numFmt w:val="decimal"/>
      <w:suff w:val="space"/>
      <w:lvlText w:val="%1."/>
      <w:lvlJc w:val="left"/>
      <w:pPr>
        <w:ind w:left="431" w:hanging="431"/>
      </w:pPr>
      <w:rPr>
        <w:rFonts w:hint="default"/>
      </w:rPr>
    </w:lvl>
    <w:lvl w:ilvl="1">
      <w:start w:val="1"/>
      <w:numFmt w:val="decimal"/>
      <w:suff w:val="space"/>
      <w:lvlText w:val="%1.%2."/>
      <w:lvlJc w:val="left"/>
      <w:pPr>
        <w:ind w:left="578" w:hanging="578"/>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D1B3B1F"/>
    <w:multiLevelType w:val="hybridMultilevel"/>
    <w:tmpl w:val="C1F696C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0" w15:restartNumberingAfterBreak="0">
    <w:nsid w:val="1E2412AF"/>
    <w:multiLevelType w:val="hybridMultilevel"/>
    <w:tmpl w:val="05E0B746"/>
    <w:lvl w:ilvl="0" w:tplc="3C7CCB00">
      <w:start w:val="1"/>
      <w:numFmt w:val="bullet"/>
      <w:lvlText w:val=""/>
      <w:lvlJc w:val="left"/>
      <w:pPr>
        <w:ind w:left="1570" w:hanging="360"/>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1E960534"/>
    <w:multiLevelType w:val="hybridMultilevel"/>
    <w:tmpl w:val="81088CA2"/>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1F774E19"/>
    <w:multiLevelType w:val="hybridMultilevel"/>
    <w:tmpl w:val="B5C254E4"/>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33" w15:restartNumberingAfterBreak="0">
    <w:nsid w:val="1FE66217"/>
    <w:multiLevelType w:val="hybridMultilevel"/>
    <w:tmpl w:val="C50A9712"/>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219203F3"/>
    <w:multiLevelType w:val="hybridMultilevel"/>
    <w:tmpl w:val="6CAC9C5E"/>
    <w:lvl w:ilvl="0" w:tplc="FFFFFFFF">
      <w:start w:val="1"/>
      <w:numFmt w:val="bullet"/>
      <w:lvlText w:val="­"/>
      <w:lvlJc w:val="left"/>
      <w:pPr>
        <w:ind w:left="1428" w:hanging="360"/>
      </w:pPr>
      <w:rPr>
        <w:rFonts w:ascii="Courier New" w:hAnsi="Courier New"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2153B91"/>
    <w:multiLevelType w:val="multilevel"/>
    <w:tmpl w:val="71DA521A"/>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b w:val="0"/>
      </w:rPr>
    </w:lvl>
    <w:lvl w:ilvl="2">
      <w:start w:val="4"/>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23AF1E45"/>
    <w:multiLevelType w:val="hybridMultilevel"/>
    <w:tmpl w:val="23CA3D88"/>
    <w:lvl w:ilvl="0" w:tplc="D69C9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41B6B08"/>
    <w:multiLevelType w:val="hybridMultilevel"/>
    <w:tmpl w:val="D40E9788"/>
    <w:lvl w:ilvl="0" w:tplc="FFFFFFFF">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24952377"/>
    <w:multiLevelType w:val="hybridMultilevel"/>
    <w:tmpl w:val="A99C3342"/>
    <w:lvl w:ilvl="0" w:tplc="FFFFFFFF">
      <w:start w:val="1"/>
      <w:numFmt w:val="bullet"/>
      <w:lvlText w:val="­"/>
      <w:lvlJc w:val="left"/>
      <w:pPr>
        <w:ind w:left="1080" w:hanging="360"/>
      </w:pPr>
      <w:rPr>
        <w:rFonts w:ascii="Courier New" w:hAnsi="Courier New" w:hint="default"/>
      </w:rPr>
    </w:lvl>
    <w:lvl w:ilvl="1" w:tplc="F0A45D94">
      <w:start w:val="1"/>
      <w:numFmt w:val="bullet"/>
      <w:lvlText w:val="o"/>
      <w:lvlJc w:val="left"/>
      <w:pPr>
        <w:ind w:left="1800" w:hanging="360"/>
      </w:pPr>
      <w:rPr>
        <w:rFonts w:ascii="Courier New" w:hAnsi="Courier New" w:cs="Courier New" w:hint="default"/>
      </w:rPr>
    </w:lvl>
    <w:lvl w:ilvl="2" w:tplc="79648E30" w:tentative="1">
      <w:start w:val="1"/>
      <w:numFmt w:val="bullet"/>
      <w:lvlText w:val=""/>
      <w:lvlJc w:val="left"/>
      <w:pPr>
        <w:ind w:left="2520" w:hanging="360"/>
      </w:pPr>
      <w:rPr>
        <w:rFonts w:ascii="Wingdings" w:hAnsi="Wingdings" w:hint="default"/>
      </w:rPr>
    </w:lvl>
    <w:lvl w:ilvl="3" w:tplc="6B04FBEE" w:tentative="1">
      <w:start w:val="1"/>
      <w:numFmt w:val="bullet"/>
      <w:lvlText w:val=""/>
      <w:lvlJc w:val="left"/>
      <w:pPr>
        <w:ind w:left="3240" w:hanging="360"/>
      </w:pPr>
      <w:rPr>
        <w:rFonts w:ascii="Symbol" w:hAnsi="Symbol" w:hint="default"/>
      </w:rPr>
    </w:lvl>
    <w:lvl w:ilvl="4" w:tplc="829E8848" w:tentative="1">
      <w:start w:val="1"/>
      <w:numFmt w:val="bullet"/>
      <w:lvlText w:val="o"/>
      <w:lvlJc w:val="left"/>
      <w:pPr>
        <w:ind w:left="3960" w:hanging="360"/>
      </w:pPr>
      <w:rPr>
        <w:rFonts w:ascii="Courier New" w:hAnsi="Courier New" w:cs="Courier New" w:hint="default"/>
      </w:rPr>
    </w:lvl>
    <w:lvl w:ilvl="5" w:tplc="C6761362" w:tentative="1">
      <w:start w:val="1"/>
      <w:numFmt w:val="bullet"/>
      <w:lvlText w:val=""/>
      <w:lvlJc w:val="left"/>
      <w:pPr>
        <w:ind w:left="4680" w:hanging="360"/>
      </w:pPr>
      <w:rPr>
        <w:rFonts w:ascii="Wingdings" w:hAnsi="Wingdings" w:hint="default"/>
      </w:rPr>
    </w:lvl>
    <w:lvl w:ilvl="6" w:tplc="18700978" w:tentative="1">
      <w:start w:val="1"/>
      <w:numFmt w:val="bullet"/>
      <w:lvlText w:val=""/>
      <w:lvlJc w:val="left"/>
      <w:pPr>
        <w:ind w:left="5400" w:hanging="360"/>
      </w:pPr>
      <w:rPr>
        <w:rFonts w:ascii="Symbol" w:hAnsi="Symbol" w:hint="default"/>
      </w:rPr>
    </w:lvl>
    <w:lvl w:ilvl="7" w:tplc="A322DE08" w:tentative="1">
      <w:start w:val="1"/>
      <w:numFmt w:val="bullet"/>
      <w:lvlText w:val="o"/>
      <w:lvlJc w:val="left"/>
      <w:pPr>
        <w:ind w:left="6120" w:hanging="360"/>
      </w:pPr>
      <w:rPr>
        <w:rFonts w:ascii="Courier New" w:hAnsi="Courier New" w:cs="Courier New" w:hint="default"/>
      </w:rPr>
    </w:lvl>
    <w:lvl w:ilvl="8" w:tplc="84AC475A" w:tentative="1">
      <w:start w:val="1"/>
      <w:numFmt w:val="bullet"/>
      <w:lvlText w:val=""/>
      <w:lvlJc w:val="left"/>
      <w:pPr>
        <w:ind w:left="6840" w:hanging="360"/>
      </w:pPr>
      <w:rPr>
        <w:rFonts w:ascii="Wingdings" w:hAnsi="Wingdings" w:hint="default"/>
      </w:rPr>
    </w:lvl>
  </w:abstractNum>
  <w:abstractNum w:abstractNumId="40" w15:restartNumberingAfterBreak="0">
    <w:nsid w:val="26774A4F"/>
    <w:multiLevelType w:val="hybridMultilevel"/>
    <w:tmpl w:val="019E8350"/>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288770C9"/>
    <w:multiLevelType w:val="hybridMultilevel"/>
    <w:tmpl w:val="43DE3272"/>
    <w:lvl w:ilvl="0" w:tplc="80E202E8">
      <w:start w:val="1"/>
      <w:numFmt w:val="russianLower"/>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2" w15:restartNumberingAfterBreak="0">
    <w:nsid w:val="2980516A"/>
    <w:multiLevelType w:val="hybridMultilevel"/>
    <w:tmpl w:val="13A61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1C66D5"/>
    <w:multiLevelType w:val="hybridMultilevel"/>
    <w:tmpl w:val="99D60EDA"/>
    <w:lvl w:ilvl="0" w:tplc="FFFFFFFF">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2EF22459"/>
    <w:multiLevelType w:val="hybridMultilevel"/>
    <w:tmpl w:val="507ACDB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46" w15:restartNumberingAfterBreak="0">
    <w:nsid w:val="34530529"/>
    <w:multiLevelType w:val="hybridMultilevel"/>
    <w:tmpl w:val="4ECC80A2"/>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34D753C8"/>
    <w:multiLevelType w:val="hybridMultilevel"/>
    <w:tmpl w:val="CC54295C"/>
    <w:lvl w:ilvl="0" w:tplc="AD9CB0BC">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8" w15:restartNumberingAfterBreak="0">
    <w:nsid w:val="35222135"/>
    <w:multiLevelType w:val="hybridMultilevel"/>
    <w:tmpl w:val="60E21F38"/>
    <w:lvl w:ilvl="0" w:tplc="FFFFFFFF">
      <w:start w:val="1"/>
      <w:numFmt w:val="bullet"/>
      <w:lvlText w:val="­"/>
      <w:lvlJc w:val="left"/>
      <w:pPr>
        <w:ind w:left="1068" w:hanging="360"/>
      </w:pPr>
      <w:rPr>
        <w:rFonts w:ascii="Courier New" w:hAnsi="Courier New" w:hint="default"/>
      </w:rPr>
    </w:lvl>
    <w:lvl w:ilvl="1" w:tplc="FFFFFFFF">
      <w:start w:val="1"/>
      <w:numFmt w:val="bullet"/>
      <w:lvlText w:val="­"/>
      <w:lvlJc w:val="left"/>
      <w:pPr>
        <w:ind w:left="1788" w:hanging="360"/>
      </w:pPr>
      <w:rPr>
        <w:rFonts w:ascii="Courier New" w:hAnsi="Courier New" w:hint="default"/>
      </w:rPr>
    </w:lvl>
    <w:lvl w:ilvl="2" w:tplc="FFFFFFFF">
      <w:start w:val="1"/>
      <w:numFmt w:val="bullet"/>
      <w:lvlText w:val="-"/>
      <w:lvlJc w:val="left"/>
      <w:pPr>
        <w:ind w:left="2688" w:hanging="360"/>
      </w:pPr>
      <w:rPr>
        <w:rFonts w:ascii="Times New Roman" w:eastAsia="Times New Roman" w:hAnsi="Times New Roman" w:cs="Times New Roman" w:hint="default"/>
      </w:rPr>
    </w:lvl>
    <w:lvl w:ilvl="3" w:tplc="0152ED8C">
      <w:numFmt w:val="bullet"/>
      <w:lvlText w:val="•"/>
      <w:lvlJc w:val="left"/>
      <w:pPr>
        <w:ind w:left="4284" w:hanging="1416"/>
      </w:pPr>
      <w:rPr>
        <w:rFonts w:ascii="Times New Roman" w:eastAsia="Times New Roman" w:hAnsi="Times New Roman" w:cs="Times New Roman" w:hint="default"/>
      </w:r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396C2980"/>
    <w:multiLevelType w:val="hybridMultilevel"/>
    <w:tmpl w:val="7A326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A0804E5"/>
    <w:multiLevelType w:val="hybridMultilevel"/>
    <w:tmpl w:val="9DC034CC"/>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B3E68C4"/>
    <w:multiLevelType w:val="hybridMultilevel"/>
    <w:tmpl w:val="199CC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584CAC"/>
    <w:multiLevelType w:val="hybridMultilevel"/>
    <w:tmpl w:val="860A967E"/>
    <w:lvl w:ilvl="0" w:tplc="FFFFFFFF">
      <w:start w:val="1"/>
      <w:numFmt w:val="bullet"/>
      <w:lvlText w:val="­"/>
      <w:lvlJc w:val="left"/>
      <w:pPr>
        <w:ind w:left="1068" w:hanging="360"/>
      </w:pPr>
      <w:rPr>
        <w:rFonts w:ascii="Courier New" w:hAnsi="Courier New" w:hint="default"/>
      </w:rPr>
    </w:lvl>
    <w:lvl w:ilvl="1" w:tplc="7732307E">
      <w:start w:val="1"/>
      <w:numFmt w:val="bullet"/>
      <w:lvlText w:val=""/>
      <w:lvlJc w:val="left"/>
      <w:pPr>
        <w:ind w:left="1788" w:hanging="360"/>
      </w:pPr>
      <w:rPr>
        <w:rFonts w:ascii="Symbol" w:hAnsi="Symbol" w:hint="default"/>
      </w:rPr>
    </w:lvl>
    <w:lvl w:ilvl="2" w:tplc="BC7EAE3A">
      <w:start w:val="1"/>
      <w:numFmt w:val="bullet"/>
      <w:lvlText w:val="-"/>
      <w:lvlJc w:val="left"/>
      <w:pPr>
        <w:ind w:left="2688" w:hanging="360"/>
      </w:pPr>
      <w:rPr>
        <w:rFonts w:ascii="Times New Roman" w:eastAsia="Times New Roman" w:hAnsi="Times New Roman" w:cs="Times New Roman" w:hint="default"/>
      </w:rPr>
    </w:lvl>
    <w:lvl w:ilvl="3" w:tplc="85A447F8" w:tentative="1">
      <w:start w:val="1"/>
      <w:numFmt w:val="decimal"/>
      <w:lvlText w:val="%4."/>
      <w:lvlJc w:val="left"/>
      <w:pPr>
        <w:ind w:left="3228" w:hanging="360"/>
      </w:pPr>
    </w:lvl>
    <w:lvl w:ilvl="4" w:tplc="44DE6D4E" w:tentative="1">
      <w:start w:val="1"/>
      <w:numFmt w:val="lowerLetter"/>
      <w:lvlText w:val="%5."/>
      <w:lvlJc w:val="left"/>
      <w:pPr>
        <w:ind w:left="3948" w:hanging="360"/>
      </w:pPr>
    </w:lvl>
    <w:lvl w:ilvl="5" w:tplc="D2AA8590" w:tentative="1">
      <w:start w:val="1"/>
      <w:numFmt w:val="lowerRoman"/>
      <w:lvlText w:val="%6."/>
      <w:lvlJc w:val="right"/>
      <w:pPr>
        <w:ind w:left="4668" w:hanging="180"/>
      </w:pPr>
    </w:lvl>
    <w:lvl w:ilvl="6" w:tplc="5080C4CA" w:tentative="1">
      <w:start w:val="1"/>
      <w:numFmt w:val="decimal"/>
      <w:lvlText w:val="%7."/>
      <w:lvlJc w:val="left"/>
      <w:pPr>
        <w:ind w:left="5388" w:hanging="360"/>
      </w:pPr>
    </w:lvl>
    <w:lvl w:ilvl="7" w:tplc="2FA8AECA" w:tentative="1">
      <w:start w:val="1"/>
      <w:numFmt w:val="lowerLetter"/>
      <w:lvlText w:val="%8."/>
      <w:lvlJc w:val="left"/>
      <w:pPr>
        <w:ind w:left="6108" w:hanging="360"/>
      </w:pPr>
    </w:lvl>
    <w:lvl w:ilvl="8" w:tplc="1D966A88" w:tentative="1">
      <w:start w:val="1"/>
      <w:numFmt w:val="lowerRoman"/>
      <w:lvlText w:val="%9."/>
      <w:lvlJc w:val="right"/>
      <w:pPr>
        <w:ind w:left="6828" w:hanging="180"/>
      </w:pPr>
    </w:lvl>
  </w:abstractNum>
  <w:abstractNum w:abstractNumId="53" w15:restartNumberingAfterBreak="0">
    <w:nsid w:val="3EE64075"/>
    <w:multiLevelType w:val="hybridMultilevel"/>
    <w:tmpl w:val="D64A86A0"/>
    <w:lvl w:ilvl="0" w:tplc="04190011">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40180A11"/>
    <w:multiLevelType w:val="hybridMultilevel"/>
    <w:tmpl w:val="5F525A34"/>
    <w:lvl w:ilvl="0" w:tplc="74068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5" w15:restartNumberingAfterBreak="0">
    <w:nsid w:val="40780BA1"/>
    <w:multiLevelType w:val="hybridMultilevel"/>
    <w:tmpl w:val="B1105178"/>
    <w:lvl w:ilvl="0" w:tplc="FFFFFFFF">
      <w:start w:val="1"/>
      <w:numFmt w:val="bullet"/>
      <w:lvlText w:val="­"/>
      <w:lvlJc w:val="left"/>
      <w:pPr>
        <w:ind w:left="1776" w:hanging="360"/>
      </w:pPr>
      <w:rPr>
        <w:rFonts w:ascii="Courier New" w:hAnsi="Courier New" w:hint="default"/>
      </w:rPr>
    </w:lvl>
    <w:lvl w:ilvl="1" w:tplc="04190019">
      <w:start w:val="1"/>
      <w:numFmt w:val="bullet"/>
      <w:lvlText w:val="-"/>
      <w:lvlJc w:val="left"/>
      <w:pPr>
        <w:ind w:left="2496" w:hanging="360"/>
      </w:pPr>
      <w:rPr>
        <w:rFonts w:ascii="Times New Roman" w:eastAsia="Times New Roman" w:hAnsi="Times New Roman" w:cs="Times New Roman" w:hint="default"/>
      </w:rPr>
    </w:lvl>
    <w:lvl w:ilvl="2" w:tplc="0419001B" w:tentative="1">
      <w:start w:val="1"/>
      <w:numFmt w:val="bullet"/>
      <w:lvlText w:val=""/>
      <w:lvlJc w:val="left"/>
      <w:pPr>
        <w:ind w:left="3216" w:hanging="360"/>
      </w:pPr>
      <w:rPr>
        <w:rFonts w:ascii="Wingdings" w:hAnsi="Wingdings" w:hint="default"/>
      </w:rPr>
    </w:lvl>
    <w:lvl w:ilvl="3" w:tplc="0419000F" w:tentative="1">
      <w:start w:val="1"/>
      <w:numFmt w:val="bullet"/>
      <w:lvlText w:val=""/>
      <w:lvlJc w:val="left"/>
      <w:pPr>
        <w:ind w:left="3936" w:hanging="360"/>
      </w:pPr>
      <w:rPr>
        <w:rFonts w:ascii="Symbol" w:hAnsi="Symbol" w:hint="default"/>
      </w:rPr>
    </w:lvl>
    <w:lvl w:ilvl="4" w:tplc="04190019" w:tentative="1">
      <w:start w:val="1"/>
      <w:numFmt w:val="bullet"/>
      <w:lvlText w:val="o"/>
      <w:lvlJc w:val="left"/>
      <w:pPr>
        <w:ind w:left="4656" w:hanging="360"/>
      </w:pPr>
      <w:rPr>
        <w:rFonts w:ascii="Courier New" w:hAnsi="Courier New" w:cs="Courier New" w:hint="default"/>
      </w:rPr>
    </w:lvl>
    <w:lvl w:ilvl="5" w:tplc="0419001B" w:tentative="1">
      <w:start w:val="1"/>
      <w:numFmt w:val="bullet"/>
      <w:lvlText w:val=""/>
      <w:lvlJc w:val="left"/>
      <w:pPr>
        <w:ind w:left="5376" w:hanging="360"/>
      </w:pPr>
      <w:rPr>
        <w:rFonts w:ascii="Wingdings" w:hAnsi="Wingdings" w:hint="default"/>
      </w:rPr>
    </w:lvl>
    <w:lvl w:ilvl="6" w:tplc="0419000F" w:tentative="1">
      <w:start w:val="1"/>
      <w:numFmt w:val="bullet"/>
      <w:lvlText w:val=""/>
      <w:lvlJc w:val="left"/>
      <w:pPr>
        <w:ind w:left="6096" w:hanging="360"/>
      </w:pPr>
      <w:rPr>
        <w:rFonts w:ascii="Symbol" w:hAnsi="Symbol" w:hint="default"/>
      </w:rPr>
    </w:lvl>
    <w:lvl w:ilvl="7" w:tplc="04190019" w:tentative="1">
      <w:start w:val="1"/>
      <w:numFmt w:val="bullet"/>
      <w:lvlText w:val="o"/>
      <w:lvlJc w:val="left"/>
      <w:pPr>
        <w:ind w:left="6816" w:hanging="360"/>
      </w:pPr>
      <w:rPr>
        <w:rFonts w:ascii="Courier New" w:hAnsi="Courier New" w:cs="Courier New" w:hint="default"/>
      </w:rPr>
    </w:lvl>
    <w:lvl w:ilvl="8" w:tplc="0419001B" w:tentative="1">
      <w:start w:val="1"/>
      <w:numFmt w:val="bullet"/>
      <w:lvlText w:val=""/>
      <w:lvlJc w:val="left"/>
      <w:pPr>
        <w:ind w:left="7536" w:hanging="360"/>
      </w:pPr>
      <w:rPr>
        <w:rFonts w:ascii="Wingdings" w:hAnsi="Wingdings" w:hint="default"/>
      </w:rPr>
    </w:lvl>
  </w:abstractNum>
  <w:abstractNum w:abstractNumId="56" w15:restartNumberingAfterBreak="0">
    <w:nsid w:val="408F72BC"/>
    <w:multiLevelType w:val="multilevel"/>
    <w:tmpl w:val="F8B24C6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7" w15:restartNumberingAfterBreak="0">
    <w:nsid w:val="4202056A"/>
    <w:multiLevelType w:val="hybridMultilevel"/>
    <w:tmpl w:val="FE1C1464"/>
    <w:lvl w:ilvl="0" w:tplc="A94680CE">
      <w:start w:val="1"/>
      <w:numFmt w:val="bullet"/>
      <w:pStyle w:val="a0"/>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8" w15:restartNumberingAfterBreak="0">
    <w:nsid w:val="428A5AAE"/>
    <w:multiLevelType w:val="hybridMultilevel"/>
    <w:tmpl w:val="2C26F39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436715C0"/>
    <w:multiLevelType w:val="hybridMultilevel"/>
    <w:tmpl w:val="5CCEE19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0" w15:restartNumberingAfterBreak="0">
    <w:nsid w:val="43D57F6A"/>
    <w:multiLevelType w:val="hybridMultilevel"/>
    <w:tmpl w:val="38102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CD292A"/>
    <w:multiLevelType w:val="hybridMultilevel"/>
    <w:tmpl w:val="D9C04EF0"/>
    <w:lvl w:ilvl="0" w:tplc="80E202E8">
      <w:start w:val="1"/>
      <w:numFmt w:val="russianLower"/>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46001FB5"/>
    <w:multiLevelType w:val="hybridMultilevel"/>
    <w:tmpl w:val="59D26A9E"/>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63" w15:restartNumberingAfterBreak="0">
    <w:nsid w:val="47390D4C"/>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64" w15:restartNumberingAfterBreak="0">
    <w:nsid w:val="48E95B2C"/>
    <w:multiLevelType w:val="hybridMultilevel"/>
    <w:tmpl w:val="DC8CA024"/>
    <w:lvl w:ilvl="0" w:tplc="FFFFFFFF">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95451A6"/>
    <w:multiLevelType w:val="hybridMultilevel"/>
    <w:tmpl w:val="CFFC995C"/>
    <w:lvl w:ilvl="0" w:tplc="FFFFFFFF">
      <w:start w:val="1"/>
      <w:numFmt w:val="bullet"/>
      <w:lvlText w:val="­"/>
      <w:lvlJc w:val="left"/>
      <w:pPr>
        <w:ind w:left="1428" w:hanging="360"/>
      </w:pPr>
      <w:rPr>
        <w:rFonts w:ascii="Courier New" w:hAnsi="Courier New" w:hint="default"/>
      </w:rPr>
    </w:lvl>
    <w:lvl w:ilvl="1" w:tplc="75800BF8" w:tentative="1">
      <w:start w:val="1"/>
      <w:numFmt w:val="bullet"/>
      <w:lvlText w:val="o"/>
      <w:lvlJc w:val="left"/>
      <w:pPr>
        <w:ind w:left="2148" w:hanging="360"/>
      </w:pPr>
      <w:rPr>
        <w:rFonts w:ascii="Courier New" w:hAnsi="Courier New" w:cs="Courier New" w:hint="default"/>
      </w:rPr>
    </w:lvl>
    <w:lvl w:ilvl="2" w:tplc="6908DCE8" w:tentative="1">
      <w:start w:val="1"/>
      <w:numFmt w:val="bullet"/>
      <w:lvlText w:val=""/>
      <w:lvlJc w:val="left"/>
      <w:pPr>
        <w:ind w:left="2868" w:hanging="360"/>
      </w:pPr>
      <w:rPr>
        <w:rFonts w:ascii="Wingdings" w:hAnsi="Wingdings" w:hint="default"/>
      </w:rPr>
    </w:lvl>
    <w:lvl w:ilvl="3" w:tplc="54746D90" w:tentative="1">
      <w:start w:val="1"/>
      <w:numFmt w:val="bullet"/>
      <w:lvlText w:val=""/>
      <w:lvlJc w:val="left"/>
      <w:pPr>
        <w:ind w:left="3588" w:hanging="360"/>
      </w:pPr>
      <w:rPr>
        <w:rFonts w:ascii="Symbol" w:hAnsi="Symbol" w:hint="default"/>
      </w:rPr>
    </w:lvl>
    <w:lvl w:ilvl="4" w:tplc="923EE4B2" w:tentative="1">
      <w:start w:val="1"/>
      <w:numFmt w:val="bullet"/>
      <w:lvlText w:val="o"/>
      <w:lvlJc w:val="left"/>
      <w:pPr>
        <w:ind w:left="4308" w:hanging="360"/>
      </w:pPr>
      <w:rPr>
        <w:rFonts w:ascii="Courier New" w:hAnsi="Courier New" w:cs="Courier New" w:hint="default"/>
      </w:rPr>
    </w:lvl>
    <w:lvl w:ilvl="5" w:tplc="0AD29AF4" w:tentative="1">
      <w:start w:val="1"/>
      <w:numFmt w:val="bullet"/>
      <w:lvlText w:val=""/>
      <w:lvlJc w:val="left"/>
      <w:pPr>
        <w:ind w:left="5028" w:hanging="360"/>
      </w:pPr>
      <w:rPr>
        <w:rFonts w:ascii="Wingdings" w:hAnsi="Wingdings" w:hint="default"/>
      </w:rPr>
    </w:lvl>
    <w:lvl w:ilvl="6" w:tplc="F82C48CA" w:tentative="1">
      <w:start w:val="1"/>
      <w:numFmt w:val="bullet"/>
      <w:lvlText w:val=""/>
      <w:lvlJc w:val="left"/>
      <w:pPr>
        <w:ind w:left="5748" w:hanging="360"/>
      </w:pPr>
      <w:rPr>
        <w:rFonts w:ascii="Symbol" w:hAnsi="Symbol" w:hint="default"/>
      </w:rPr>
    </w:lvl>
    <w:lvl w:ilvl="7" w:tplc="D63AF1A2" w:tentative="1">
      <w:start w:val="1"/>
      <w:numFmt w:val="bullet"/>
      <w:lvlText w:val="o"/>
      <w:lvlJc w:val="left"/>
      <w:pPr>
        <w:ind w:left="6468" w:hanging="360"/>
      </w:pPr>
      <w:rPr>
        <w:rFonts w:ascii="Courier New" w:hAnsi="Courier New" w:cs="Courier New" w:hint="default"/>
      </w:rPr>
    </w:lvl>
    <w:lvl w:ilvl="8" w:tplc="94481592" w:tentative="1">
      <w:start w:val="1"/>
      <w:numFmt w:val="bullet"/>
      <w:lvlText w:val=""/>
      <w:lvlJc w:val="left"/>
      <w:pPr>
        <w:ind w:left="7188" w:hanging="360"/>
      </w:pPr>
      <w:rPr>
        <w:rFonts w:ascii="Wingdings" w:hAnsi="Wingdings" w:hint="default"/>
      </w:rPr>
    </w:lvl>
  </w:abstractNum>
  <w:abstractNum w:abstractNumId="66" w15:restartNumberingAfterBreak="0">
    <w:nsid w:val="4BFF41AA"/>
    <w:multiLevelType w:val="hybridMultilevel"/>
    <w:tmpl w:val="9B849F9A"/>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a3"/>
      <w:lvlText w:val="%1.%2.%3.%4."/>
      <w:lvlJc w:val="left"/>
      <w:pPr>
        <w:tabs>
          <w:tab w:val="num" w:pos="2127"/>
        </w:tabs>
        <w:ind w:left="2127" w:hanging="567"/>
      </w:pPr>
      <w:rPr>
        <w:rFonts w:hint="default"/>
      </w:rPr>
    </w:lvl>
    <w:lvl w:ilvl="4">
      <w:start w:val="1"/>
      <w:numFmt w:val="russianLower"/>
      <w:pStyle w:val="a4"/>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E030C35"/>
    <w:multiLevelType w:val="hybridMultilevel"/>
    <w:tmpl w:val="0DAA8BCC"/>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4EF85498"/>
    <w:multiLevelType w:val="hybridMultilevel"/>
    <w:tmpl w:val="06C63D44"/>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4F7C02FE"/>
    <w:multiLevelType w:val="hybridMultilevel"/>
    <w:tmpl w:val="92846FB4"/>
    <w:lvl w:ilvl="0" w:tplc="FFFFFFFF">
      <w:start w:val="1"/>
      <w:numFmt w:val="bullet"/>
      <w:lvlText w:val="­"/>
      <w:lvlJc w:val="left"/>
      <w:pPr>
        <w:ind w:left="2868" w:hanging="360"/>
      </w:pPr>
      <w:rPr>
        <w:rFonts w:ascii="Courier New" w:hAnsi="Courier New"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71" w15:restartNumberingAfterBreak="0">
    <w:nsid w:val="50395034"/>
    <w:multiLevelType w:val="multilevel"/>
    <w:tmpl w:val="9446A66A"/>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6C621C"/>
    <w:multiLevelType w:val="hybridMultilevel"/>
    <w:tmpl w:val="115E846E"/>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52A1375B"/>
    <w:multiLevelType w:val="hybridMultilevel"/>
    <w:tmpl w:val="BE5AF4C6"/>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53023A6B"/>
    <w:multiLevelType w:val="hybridMultilevel"/>
    <w:tmpl w:val="A4E438D0"/>
    <w:lvl w:ilvl="0" w:tplc="3C7CCB00">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467235"/>
    <w:multiLevelType w:val="hybridMultilevel"/>
    <w:tmpl w:val="E6F85608"/>
    <w:lvl w:ilvl="0" w:tplc="FFFFFFFF">
      <w:start w:val="1"/>
      <w:numFmt w:val="bullet"/>
      <w:lvlText w:val="­"/>
      <w:lvlJc w:val="left"/>
      <w:pPr>
        <w:ind w:left="1068" w:hanging="360"/>
      </w:pPr>
      <w:rPr>
        <w:rFonts w:ascii="Courier New" w:hAnsi="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53C62A5A"/>
    <w:multiLevelType w:val="hybridMultilevel"/>
    <w:tmpl w:val="FB3238F8"/>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53DC710D"/>
    <w:multiLevelType w:val="hybridMultilevel"/>
    <w:tmpl w:val="DEB6A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500359F"/>
    <w:multiLevelType w:val="hybridMultilevel"/>
    <w:tmpl w:val="9DB4982E"/>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15:restartNumberingAfterBreak="0">
    <w:nsid w:val="56682A2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81" w15:restartNumberingAfterBreak="0">
    <w:nsid w:val="56AB1AAC"/>
    <w:multiLevelType w:val="hybridMultilevel"/>
    <w:tmpl w:val="C38A0E98"/>
    <w:lvl w:ilvl="0" w:tplc="04190011">
      <w:start w:val="1"/>
      <w:numFmt w:val="decimal"/>
      <w:lvlText w:val="%1)"/>
      <w:lvlJc w:val="left"/>
      <w:pPr>
        <w:ind w:left="1068" w:hanging="360"/>
      </w:pPr>
      <w:rPr>
        <w:rFonts w:hint="default"/>
      </w:rPr>
    </w:lvl>
    <w:lvl w:ilvl="1" w:tplc="04190003">
      <w:start w:val="1"/>
      <w:numFmt w:val="bullet"/>
      <w:lvlText w:val="o"/>
      <w:lvlJc w:val="left"/>
      <w:pPr>
        <w:ind w:left="4757" w:hanging="360"/>
      </w:pPr>
      <w:rPr>
        <w:rFonts w:ascii="Courier New" w:hAnsi="Courier New" w:cs="Courier New" w:hint="default"/>
      </w:rPr>
    </w:lvl>
    <w:lvl w:ilvl="2" w:tplc="04190005">
      <w:start w:val="1"/>
      <w:numFmt w:val="bullet"/>
      <w:lvlText w:val=""/>
      <w:lvlJc w:val="left"/>
      <w:pPr>
        <w:ind w:left="5477" w:hanging="360"/>
      </w:pPr>
      <w:rPr>
        <w:rFonts w:ascii="Wingdings" w:hAnsi="Wingdings" w:hint="default"/>
      </w:rPr>
    </w:lvl>
    <w:lvl w:ilvl="3" w:tplc="04190001">
      <w:start w:val="1"/>
      <w:numFmt w:val="bullet"/>
      <w:lvlText w:val=""/>
      <w:lvlJc w:val="left"/>
      <w:pPr>
        <w:ind w:left="6197" w:hanging="360"/>
      </w:pPr>
      <w:rPr>
        <w:rFonts w:ascii="Symbol" w:hAnsi="Symbol" w:hint="default"/>
      </w:rPr>
    </w:lvl>
    <w:lvl w:ilvl="4" w:tplc="04190003" w:tentative="1">
      <w:start w:val="1"/>
      <w:numFmt w:val="bullet"/>
      <w:lvlText w:val="o"/>
      <w:lvlJc w:val="left"/>
      <w:pPr>
        <w:ind w:left="6917" w:hanging="360"/>
      </w:pPr>
      <w:rPr>
        <w:rFonts w:ascii="Courier New" w:hAnsi="Courier New" w:cs="Courier New" w:hint="default"/>
      </w:rPr>
    </w:lvl>
    <w:lvl w:ilvl="5" w:tplc="04190005" w:tentative="1">
      <w:start w:val="1"/>
      <w:numFmt w:val="bullet"/>
      <w:lvlText w:val=""/>
      <w:lvlJc w:val="left"/>
      <w:pPr>
        <w:ind w:left="7637" w:hanging="360"/>
      </w:pPr>
      <w:rPr>
        <w:rFonts w:ascii="Wingdings" w:hAnsi="Wingdings" w:hint="default"/>
      </w:rPr>
    </w:lvl>
    <w:lvl w:ilvl="6" w:tplc="04190001" w:tentative="1">
      <w:start w:val="1"/>
      <w:numFmt w:val="bullet"/>
      <w:lvlText w:val=""/>
      <w:lvlJc w:val="left"/>
      <w:pPr>
        <w:ind w:left="8357" w:hanging="360"/>
      </w:pPr>
      <w:rPr>
        <w:rFonts w:ascii="Symbol" w:hAnsi="Symbol" w:hint="default"/>
      </w:rPr>
    </w:lvl>
    <w:lvl w:ilvl="7" w:tplc="04190003" w:tentative="1">
      <w:start w:val="1"/>
      <w:numFmt w:val="bullet"/>
      <w:lvlText w:val="o"/>
      <w:lvlJc w:val="left"/>
      <w:pPr>
        <w:ind w:left="9077" w:hanging="360"/>
      </w:pPr>
      <w:rPr>
        <w:rFonts w:ascii="Courier New" w:hAnsi="Courier New" w:cs="Courier New" w:hint="default"/>
      </w:rPr>
    </w:lvl>
    <w:lvl w:ilvl="8" w:tplc="04190005" w:tentative="1">
      <w:start w:val="1"/>
      <w:numFmt w:val="bullet"/>
      <w:lvlText w:val=""/>
      <w:lvlJc w:val="left"/>
      <w:pPr>
        <w:ind w:left="9797" w:hanging="360"/>
      </w:pPr>
      <w:rPr>
        <w:rFonts w:ascii="Wingdings" w:hAnsi="Wingdings" w:hint="default"/>
      </w:rPr>
    </w:lvl>
  </w:abstractNum>
  <w:abstractNum w:abstractNumId="82" w15:restartNumberingAfterBreak="0">
    <w:nsid w:val="572279BE"/>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3" w15:restartNumberingAfterBreak="0">
    <w:nsid w:val="58700E8F"/>
    <w:multiLevelType w:val="hybridMultilevel"/>
    <w:tmpl w:val="642C7306"/>
    <w:lvl w:ilvl="0" w:tplc="FFFFFFFF">
      <w:start w:val="1"/>
      <w:numFmt w:val="bullet"/>
      <w:lvlText w:val="­"/>
      <w:lvlJc w:val="left"/>
      <w:pPr>
        <w:ind w:left="1058" w:hanging="360"/>
      </w:pPr>
      <w:rPr>
        <w:rFonts w:ascii="Courier New" w:hAnsi="Courier New"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84" w15:restartNumberingAfterBreak="0">
    <w:nsid w:val="5BE94C41"/>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5" w15:restartNumberingAfterBreak="0">
    <w:nsid w:val="5D9B5F6D"/>
    <w:multiLevelType w:val="hybridMultilevel"/>
    <w:tmpl w:val="45AC3A86"/>
    <w:lvl w:ilvl="0" w:tplc="FFFFFFFF">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15:restartNumberingAfterBreak="0">
    <w:nsid w:val="5E1C1522"/>
    <w:multiLevelType w:val="hybridMultilevel"/>
    <w:tmpl w:val="B45CC53E"/>
    <w:lvl w:ilvl="0" w:tplc="802C9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5E860695"/>
    <w:multiLevelType w:val="hybridMultilevel"/>
    <w:tmpl w:val="614AB54C"/>
    <w:lvl w:ilvl="0" w:tplc="FFFFFFFF">
      <w:start w:val="1"/>
      <w:numFmt w:val="bullet"/>
      <w:lvlText w:val="­"/>
      <w:lvlJc w:val="left"/>
      <w:pPr>
        <w:tabs>
          <w:tab w:val="num" w:pos="1776"/>
        </w:tabs>
        <w:ind w:left="1776" w:hanging="360"/>
      </w:pPr>
      <w:rPr>
        <w:rFonts w:ascii="Courier New" w:hAnsi="Courier New" w:hint="default"/>
        <w:color w:val="auto"/>
      </w:rPr>
    </w:lvl>
    <w:lvl w:ilvl="1" w:tplc="38F0A9D0">
      <w:start w:val="1"/>
      <w:numFmt w:val="bullet"/>
      <w:lvlText w:val="o"/>
      <w:lvlJc w:val="left"/>
      <w:pPr>
        <w:tabs>
          <w:tab w:val="num" w:pos="2151"/>
        </w:tabs>
        <w:ind w:left="2151" w:hanging="360"/>
      </w:pPr>
      <w:rPr>
        <w:rFonts w:ascii="Courier New" w:hAnsi="Courier New" w:cs="Courier New" w:hint="default"/>
      </w:rPr>
    </w:lvl>
    <w:lvl w:ilvl="2" w:tplc="FA7C0A02" w:tentative="1">
      <w:start w:val="1"/>
      <w:numFmt w:val="bullet"/>
      <w:lvlText w:val=""/>
      <w:lvlJc w:val="left"/>
      <w:pPr>
        <w:tabs>
          <w:tab w:val="num" w:pos="2871"/>
        </w:tabs>
        <w:ind w:left="2871" w:hanging="360"/>
      </w:pPr>
      <w:rPr>
        <w:rFonts w:ascii="Wingdings" w:hAnsi="Wingdings" w:hint="default"/>
      </w:rPr>
    </w:lvl>
    <w:lvl w:ilvl="3" w:tplc="38EE7D00" w:tentative="1">
      <w:start w:val="1"/>
      <w:numFmt w:val="bullet"/>
      <w:lvlText w:val=""/>
      <w:lvlJc w:val="left"/>
      <w:pPr>
        <w:tabs>
          <w:tab w:val="num" w:pos="3591"/>
        </w:tabs>
        <w:ind w:left="3591" w:hanging="360"/>
      </w:pPr>
      <w:rPr>
        <w:rFonts w:ascii="Symbol" w:hAnsi="Symbol" w:hint="default"/>
      </w:rPr>
    </w:lvl>
    <w:lvl w:ilvl="4" w:tplc="05B2D720" w:tentative="1">
      <w:start w:val="1"/>
      <w:numFmt w:val="bullet"/>
      <w:lvlText w:val="o"/>
      <w:lvlJc w:val="left"/>
      <w:pPr>
        <w:tabs>
          <w:tab w:val="num" w:pos="4311"/>
        </w:tabs>
        <w:ind w:left="4311" w:hanging="360"/>
      </w:pPr>
      <w:rPr>
        <w:rFonts w:ascii="Courier New" w:hAnsi="Courier New" w:cs="Courier New" w:hint="default"/>
      </w:rPr>
    </w:lvl>
    <w:lvl w:ilvl="5" w:tplc="6D0A7AF2" w:tentative="1">
      <w:start w:val="1"/>
      <w:numFmt w:val="bullet"/>
      <w:lvlText w:val=""/>
      <w:lvlJc w:val="left"/>
      <w:pPr>
        <w:tabs>
          <w:tab w:val="num" w:pos="5031"/>
        </w:tabs>
        <w:ind w:left="5031" w:hanging="360"/>
      </w:pPr>
      <w:rPr>
        <w:rFonts w:ascii="Wingdings" w:hAnsi="Wingdings" w:hint="default"/>
      </w:rPr>
    </w:lvl>
    <w:lvl w:ilvl="6" w:tplc="2A1617A6" w:tentative="1">
      <w:start w:val="1"/>
      <w:numFmt w:val="bullet"/>
      <w:lvlText w:val=""/>
      <w:lvlJc w:val="left"/>
      <w:pPr>
        <w:tabs>
          <w:tab w:val="num" w:pos="5751"/>
        </w:tabs>
        <w:ind w:left="5751" w:hanging="360"/>
      </w:pPr>
      <w:rPr>
        <w:rFonts w:ascii="Symbol" w:hAnsi="Symbol" w:hint="default"/>
      </w:rPr>
    </w:lvl>
    <w:lvl w:ilvl="7" w:tplc="A32AEFDC" w:tentative="1">
      <w:start w:val="1"/>
      <w:numFmt w:val="bullet"/>
      <w:lvlText w:val="o"/>
      <w:lvlJc w:val="left"/>
      <w:pPr>
        <w:tabs>
          <w:tab w:val="num" w:pos="6471"/>
        </w:tabs>
        <w:ind w:left="6471" w:hanging="360"/>
      </w:pPr>
      <w:rPr>
        <w:rFonts w:ascii="Courier New" w:hAnsi="Courier New" w:cs="Courier New" w:hint="default"/>
      </w:rPr>
    </w:lvl>
    <w:lvl w:ilvl="8" w:tplc="90DE36A2" w:tentative="1">
      <w:start w:val="1"/>
      <w:numFmt w:val="bullet"/>
      <w:lvlText w:val=""/>
      <w:lvlJc w:val="left"/>
      <w:pPr>
        <w:tabs>
          <w:tab w:val="num" w:pos="7191"/>
        </w:tabs>
        <w:ind w:left="7191" w:hanging="360"/>
      </w:pPr>
      <w:rPr>
        <w:rFonts w:ascii="Wingdings" w:hAnsi="Wingdings" w:hint="default"/>
      </w:rPr>
    </w:lvl>
  </w:abstractNum>
  <w:abstractNum w:abstractNumId="88" w15:restartNumberingAfterBreak="0">
    <w:nsid w:val="5ECC1299"/>
    <w:multiLevelType w:val="hybridMultilevel"/>
    <w:tmpl w:val="3F2C104C"/>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5EF77820"/>
    <w:multiLevelType w:val="hybridMultilevel"/>
    <w:tmpl w:val="EBF25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2D7210B"/>
    <w:multiLevelType w:val="hybridMultilevel"/>
    <w:tmpl w:val="D3002ABE"/>
    <w:lvl w:ilvl="0" w:tplc="FFFFFFFF">
      <w:start w:val="1"/>
      <w:numFmt w:val="bullet"/>
      <w:lvlText w:val="­"/>
      <w:lvlJc w:val="left"/>
      <w:pPr>
        <w:ind w:left="1428"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1" w15:restartNumberingAfterBreak="0">
    <w:nsid w:val="635320BA"/>
    <w:multiLevelType w:val="hybridMultilevel"/>
    <w:tmpl w:val="71264564"/>
    <w:lvl w:ilvl="0" w:tplc="CB6A282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92" w15:restartNumberingAfterBreak="0">
    <w:nsid w:val="648A3B5F"/>
    <w:multiLevelType w:val="multilevel"/>
    <w:tmpl w:val="6CFC89B4"/>
    <w:lvl w:ilvl="0">
      <w:start w:val="1"/>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5258" w:hanging="1800"/>
      </w:pPr>
      <w:rPr>
        <w:rFonts w:hint="default"/>
      </w:rPr>
    </w:lvl>
  </w:abstractNum>
  <w:abstractNum w:abstractNumId="93" w15:restartNumberingAfterBreak="0">
    <w:nsid w:val="65B05EC7"/>
    <w:multiLevelType w:val="multilevel"/>
    <w:tmpl w:val="8C0666E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4" w15:restartNumberingAfterBreak="0">
    <w:nsid w:val="66952EE0"/>
    <w:multiLevelType w:val="hybridMultilevel"/>
    <w:tmpl w:val="F5EE6972"/>
    <w:lvl w:ilvl="0" w:tplc="FFFFFFFF">
      <w:start w:val="1"/>
      <w:numFmt w:val="bullet"/>
      <w:lvlText w:val="­"/>
      <w:lvlJc w:val="left"/>
      <w:pPr>
        <w:ind w:left="1068" w:hanging="360"/>
      </w:pPr>
      <w:rPr>
        <w:rFonts w:ascii="Courier New" w:hAnsi="Courier New" w:hint="default"/>
      </w:rPr>
    </w:lvl>
    <w:lvl w:ilvl="1" w:tplc="D728C266">
      <w:start w:val="1"/>
      <w:numFmt w:val="bullet"/>
      <w:lvlText w:val=""/>
      <w:lvlJc w:val="left"/>
      <w:pPr>
        <w:ind w:left="1788" w:hanging="360"/>
      </w:pPr>
      <w:rPr>
        <w:rFonts w:ascii="Symbol" w:hAnsi="Symbol" w:hint="default"/>
      </w:rPr>
    </w:lvl>
    <w:lvl w:ilvl="2" w:tplc="5D0E3486">
      <w:start w:val="1"/>
      <w:numFmt w:val="bullet"/>
      <w:lvlText w:val="-"/>
      <w:lvlJc w:val="left"/>
      <w:pPr>
        <w:ind w:left="2688" w:hanging="360"/>
      </w:pPr>
      <w:rPr>
        <w:rFonts w:ascii="Times New Roman" w:eastAsia="Times New Roman" w:hAnsi="Times New Roman" w:cs="Times New Roman" w:hint="default"/>
      </w:rPr>
    </w:lvl>
    <w:lvl w:ilvl="3" w:tplc="626E9068" w:tentative="1">
      <w:start w:val="1"/>
      <w:numFmt w:val="decimal"/>
      <w:lvlText w:val="%4."/>
      <w:lvlJc w:val="left"/>
      <w:pPr>
        <w:ind w:left="3228" w:hanging="360"/>
      </w:pPr>
    </w:lvl>
    <w:lvl w:ilvl="4" w:tplc="7D56BED4" w:tentative="1">
      <w:start w:val="1"/>
      <w:numFmt w:val="lowerLetter"/>
      <w:lvlText w:val="%5."/>
      <w:lvlJc w:val="left"/>
      <w:pPr>
        <w:ind w:left="3948" w:hanging="360"/>
      </w:pPr>
    </w:lvl>
    <w:lvl w:ilvl="5" w:tplc="8280F878" w:tentative="1">
      <w:start w:val="1"/>
      <w:numFmt w:val="lowerRoman"/>
      <w:lvlText w:val="%6."/>
      <w:lvlJc w:val="right"/>
      <w:pPr>
        <w:ind w:left="4668" w:hanging="180"/>
      </w:pPr>
    </w:lvl>
    <w:lvl w:ilvl="6" w:tplc="C6F2DE9E" w:tentative="1">
      <w:start w:val="1"/>
      <w:numFmt w:val="decimal"/>
      <w:lvlText w:val="%7."/>
      <w:lvlJc w:val="left"/>
      <w:pPr>
        <w:ind w:left="5388" w:hanging="360"/>
      </w:pPr>
    </w:lvl>
    <w:lvl w:ilvl="7" w:tplc="12AE0866" w:tentative="1">
      <w:start w:val="1"/>
      <w:numFmt w:val="lowerLetter"/>
      <w:lvlText w:val="%8."/>
      <w:lvlJc w:val="left"/>
      <w:pPr>
        <w:ind w:left="6108" w:hanging="360"/>
      </w:pPr>
    </w:lvl>
    <w:lvl w:ilvl="8" w:tplc="A3F205F4" w:tentative="1">
      <w:start w:val="1"/>
      <w:numFmt w:val="lowerRoman"/>
      <w:lvlText w:val="%9."/>
      <w:lvlJc w:val="right"/>
      <w:pPr>
        <w:ind w:left="6828" w:hanging="180"/>
      </w:pPr>
    </w:lvl>
  </w:abstractNum>
  <w:abstractNum w:abstractNumId="95" w15:restartNumberingAfterBreak="0">
    <w:nsid w:val="677E0DAB"/>
    <w:multiLevelType w:val="hybridMultilevel"/>
    <w:tmpl w:val="2C147624"/>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689B5E29"/>
    <w:multiLevelType w:val="hybridMultilevel"/>
    <w:tmpl w:val="A832F502"/>
    <w:lvl w:ilvl="0" w:tplc="041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bullet"/>
      <w:lvlText w:val="­"/>
      <w:lvlJc w:val="left"/>
      <w:pPr>
        <w:ind w:left="2340" w:hanging="360"/>
      </w:pPr>
      <w:rPr>
        <w:rFonts w:ascii="Courier New" w:hAnsi="Courier New" w:hint="default"/>
      </w:rPr>
    </w:lvl>
    <w:lvl w:ilvl="3" w:tplc="0419000F">
      <w:start w:val="1"/>
      <w:numFmt w:val="decimal"/>
      <w:lvlText w:val="%4."/>
      <w:lvlJc w:val="left"/>
      <w:pPr>
        <w:ind w:left="2880" w:hanging="360"/>
      </w:pPr>
    </w:lvl>
    <w:lvl w:ilvl="4" w:tplc="EF42636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8E146F0"/>
    <w:multiLevelType w:val="multilevel"/>
    <w:tmpl w:val="C6C63698"/>
    <w:styleLink w:val="a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6D1A49C0"/>
    <w:multiLevelType w:val="hybridMultilevel"/>
    <w:tmpl w:val="C738483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9" w15:restartNumberingAfterBreak="0">
    <w:nsid w:val="6D5C293B"/>
    <w:multiLevelType w:val="hybridMultilevel"/>
    <w:tmpl w:val="EF6EFB8A"/>
    <w:lvl w:ilvl="0" w:tplc="FFFFFFFF">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0" w15:restartNumberingAfterBreak="0">
    <w:nsid w:val="6D785611"/>
    <w:multiLevelType w:val="hybridMultilevel"/>
    <w:tmpl w:val="2FFE7B0E"/>
    <w:lvl w:ilvl="0" w:tplc="FFFFFFFF">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1" w15:restartNumberingAfterBreak="0">
    <w:nsid w:val="6FD75176"/>
    <w:multiLevelType w:val="hybridMultilevel"/>
    <w:tmpl w:val="DF207278"/>
    <w:lvl w:ilvl="0" w:tplc="FFFFFFFF">
      <w:start w:val="1"/>
      <w:numFmt w:val="bullet"/>
      <w:lvlText w:val="­"/>
      <w:lvlJc w:val="left"/>
      <w:pPr>
        <w:ind w:left="2274" w:hanging="360"/>
      </w:pPr>
      <w:rPr>
        <w:rFonts w:ascii="Courier New" w:hAnsi="Courier New" w:hint="default"/>
      </w:rPr>
    </w:lvl>
    <w:lvl w:ilvl="1" w:tplc="04190003">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102" w15:restartNumberingAfterBreak="0">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1650FC1"/>
    <w:multiLevelType w:val="hybridMultilevel"/>
    <w:tmpl w:val="1820FEA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Courier New" w:hAnsi="Courier New" w:hint="default"/>
      </w:rPr>
    </w:lvl>
    <w:lvl w:ilvl="2" w:tplc="FFFFFFFF">
      <w:start w:val="1"/>
      <w:numFmt w:val="decimal"/>
      <w:lvlText w:val="%3)"/>
      <w:lvlJc w:val="left"/>
      <w:pPr>
        <w:ind w:left="2340" w:hanging="360"/>
      </w:pPr>
      <w:rPr>
        <w:rFonts w:hint="default"/>
      </w:rPr>
    </w:lvl>
    <w:lvl w:ilvl="3" w:tplc="A050BA06">
      <w:numFmt w:val="bullet"/>
      <w:lvlText w:val="•"/>
      <w:lvlJc w:val="left"/>
      <w:pPr>
        <w:ind w:left="3228" w:hanging="708"/>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EC2AA7"/>
    <w:multiLevelType w:val="hybridMultilevel"/>
    <w:tmpl w:val="23802CB6"/>
    <w:lvl w:ilvl="0" w:tplc="4660481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7307280C"/>
    <w:multiLevelType w:val="hybridMultilevel"/>
    <w:tmpl w:val="2D86C2B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3B378BF"/>
    <w:multiLevelType w:val="hybridMultilevel"/>
    <w:tmpl w:val="16E80C0C"/>
    <w:lvl w:ilvl="0" w:tplc="FFFFFFFF">
      <w:start w:val="1"/>
      <w:numFmt w:val="bullet"/>
      <w:lvlText w:val="­"/>
      <w:lvlJc w:val="left"/>
      <w:pPr>
        <w:ind w:left="1068" w:hanging="360"/>
      </w:pPr>
      <w:rPr>
        <w:rFonts w:ascii="Courier New" w:hAnsi="Courier New" w:hint="default"/>
      </w:rPr>
    </w:lvl>
    <w:lvl w:ilvl="1" w:tplc="04190001" w:tentative="1">
      <w:start w:val="1"/>
      <w:numFmt w:val="bullet"/>
      <w:lvlText w:val="o"/>
      <w:lvlJc w:val="left"/>
      <w:pPr>
        <w:ind w:left="1788" w:hanging="360"/>
      </w:pPr>
      <w:rPr>
        <w:rFonts w:ascii="Courier New" w:hAnsi="Courier New" w:cs="Courier New" w:hint="default"/>
      </w:rPr>
    </w:lvl>
    <w:lvl w:ilvl="2" w:tplc="088056F6"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107" w15:restartNumberingAfterBreak="0">
    <w:nsid w:val="73DD3699"/>
    <w:multiLevelType w:val="hybridMultilevel"/>
    <w:tmpl w:val="8B8ACAAA"/>
    <w:lvl w:ilvl="0" w:tplc="80E202E8">
      <w:start w:val="1"/>
      <w:numFmt w:val="russianLower"/>
      <w:lvlText w:val="%1)"/>
      <w:lvlJc w:val="left"/>
      <w:pPr>
        <w:ind w:left="1710" w:hanging="360"/>
      </w:pPr>
      <w:rPr>
        <w:rFonts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8" w15:restartNumberingAfterBreak="0">
    <w:nsid w:val="75DB14AA"/>
    <w:multiLevelType w:val="hybridMultilevel"/>
    <w:tmpl w:val="46AC9806"/>
    <w:lvl w:ilvl="0" w:tplc="6892207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323B3D"/>
    <w:multiLevelType w:val="hybridMultilevel"/>
    <w:tmpl w:val="685E5C20"/>
    <w:lvl w:ilvl="0" w:tplc="C95699E0">
      <w:start w:val="1"/>
      <w:numFmt w:val="decimal"/>
      <w:lvlText w:val="2.%1."/>
      <w:lvlJc w:val="left"/>
      <w:pPr>
        <w:ind w:left="928" w:hanging="360"/>
      </w:pPr>
      <w:rPr>
        <w:rFonts w:hint="default"/>
        <w:b w:val="0"/>
      </w:rPr>
    </w:lvl>
    <w:lvl w:ilvl="1" w:tplc="807A5292">
      <w:start w:val="5"/>
      <w:numFmt w:val="decimal"/>
      <w:lvlText w:val="%2."/>
      <w:lvlJc w:val="left"/>
      <w:pPr>
        <w:tabs>
          <w:tab w:val="num" w:pos="1680"/>
        </w:tabs>
        <w:ind w:left="1680" w:hanging="360"/>
      </w:pPr>
      <w:rPr>
        <w:rFonts w:hint="default"/>
        <w:b/>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0" w15:restartNumberingAfterBreak="0">
    <w:nsid w:val="76707CA3"/>
    <w:multiLevelType w:val="hybridMultilevel"/>
    <w:tmpl w:val="AD6226AC"/>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1" w15:restartNumberingAfterBreak="0">
    <w:nsid w:val="79807DE1"/>
    <w:multiLevelType w:val="hybridMultilevel"/>
    <w:tmpl w:val="031EEB6E"/>
    <w:lvl w:ilvl="0" w:tplc="0419000F">
      <w:start w:val="1"/>
      <w:numFmt w:val="bullet"/>
      <w:pStyle w:val="a6"/>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3F0641"/>
    <w:multiLevelType w:val="hybridMultilevel"/>
    <w:tmpl w:val="B6962822"/>
    <w:lvl w:ilvl="0" w:tplc="80E202E8">
      <w:start w:val="1"/>
      <w:numFmt w:val="russianLower"/>
      <w:lvlText w:val="%1)"/>
      <w:lvlJc w:val="left"/>
      <w:pPr>
        <w:ind w:left="1776" w:hanging="360"/>
      </w:pPr>
      <w:rPr>
        <w:rFonts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3" w15:restartNumberingAfterBreak="0">
    <w:nsid w:val="7A4C788C"/>
    <w:multiLevelType w:val="hybridMultilevel"/>
    <w:tmpl w:val="EB9C84D8"/>
    <w:lvl w:ilvl="0" w:tplc="466048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7A793A46"/>
    <w:multiLevelType w:val="hybridMultilevel"/>
    <w:tmpl w:val="7BCA59B4"/>
    <w:lvl w:ilvl="0" w:tplc="FFFFFFFF">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7AEC7805"/>
    <w:multiLevelType w:val="multilevel"/>
    <w:tmpl w:val="AFD058B0"/>
    <w:lvl w:ilvl="0">
      <w:start w:val="1"/>
      <w:numFmt w:val="decimal"/>
      <w:lvlText w:val="%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B1A6BFF"/>
    <w:multiLevelType w:val="hybridMultilevel"/>
    <w:tmpl w:val="C994B9B0"/>
    <w:lvl w:ilvl="0" w:tplc="FFFFFFFF">
      <w:start w:val="1"/>
      <w:numFmt w:val="bullet"/>
      <w:lvlText w:val="­"/>
      <w:lvlJc w:val="left"/>
      <w:pPr>
        <w:ind w:left="1428" w:hanging="360"/>
      </w:pPr>
      <w:rPr>
        <w:rFonts w:ascii="Courier New" w:hAnsi="Courier New" w:hint="default"/>
      </w:rPr>
    </w:lvl>
    <w:lvl w:ilvl="1" w:tplc="FFFFFFFF">
      <w:start w:val="1"/>
      <w:numFmt w:val="bullet"/>
      <w:lvlText w:val="­"/>
      <w:lvlJc w:val="left"/>
      <w:pPr>
        <w:ind w:left="2148" w:hanging="360"/>
      </w:pPr>
      <w:rPr>
        <w:rFonts w:ascii="Courier New" w:hAnsi="Courier New"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7" w15:restartNumberingAfterBreak="0">
    <w:nsid w:val="7DDF31F1"/>
    <w:multiLevelType w:val="hybridMultilevel"/>
    <w:tmpl w:val="4718C9CA"/>
    <w:lvl w:ilvl="0" w:tplc="04190001">
      <w:start w:val="1"/>
      <w:numFmt w:val="bullet"/>
      <w:lvlText w:val=""/>
      <w:lvlJc w:val="left"/>
      <w:pPr>
        <w:ind w:left="2148" w:hanging="360"/>
      </w:pPr>
      <w:rPr>
        <w:rFonts w:ascii="Symbol" w:hAnsi="Symbol"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num w:numId="1">
    <w:abstractNumId w:val="67"/>
  </w:num>
  <w:num w:numId="2">
    <w:abstractNumId w:val="102"/>
  </w:num>
  <w:num w:numId="3">
    <w:abstractNumId w:val="35"/>
  </w:num>
  <w:num w:numId="4">
    <w:abstractNumId w:val="28"/>
  </w:num>
  <w:num w:numId="5">
    <w:abstractNumId w:val="98"/>
  </w:num>
  <w:num w:numId="6">
    <w:abstractNumId w:val="1"/>
  </w:num>
  <w:num w:numId="7">
    <w:abstractNumId w:val="86"/>
  </w:num>
  <w:num w:numId="8">
    <w:abstractNumId w:val="6"/>
  </w:num>
  <w:num w:numId="9">
    <w:abstractNumId w:val="56"/>
  </w:num>
  <w:num w:numId="10">
    <w:abstractNumId w:val="111"/>
  </w:num>
  <w:num w:numId="11">
    <w:abstractNumId w:val="97"/>
  </w:num>
  <w:num w:numId="12">
    <w:abstractNumId w:val="14"/>
  </w:num>
  <w:num w:numId="13">
    <w:abstractNumId w:val="107"/>
  </w:num>
  <w:num w:numId="14">
    <w:abstractNumId w:val="53"/>
  </w:num>
  <w:num w:numId="15">
    <w:abstractNumId w:val="41"/>
  </w:num>
  <w:num w:numId="16">
    <w:abstractNumId w:val="63"/>
  </w:num>
  <w:num w:numId="17">
    <w:abstractNumId w:val="24"/>
  </w:num>
  <w:num w:numId="18">
    <w:abstractNumId w:val="57"/>
  </w:num>
  <w:num w:numId="19">
    <w:abstractNumId w:val="37"/>
  </w:num>
  <w:num w:numId="20">
    <w:abstractNumId w:val="7"/>
  </w:num>
  <w:num w:numId="21">
    <w:abstractNumId w:val="106"/>
  </w:num>
  <w:num w:numId="22">
    <w:abstractNumId w:val="22"/>
  </w:num>
  <w:num w:numId="23">
    <w:abstractNumId w:val="52"/>
  </w:num>
  <w:num w:numId="24">
    <w:abstractNumId w:val="46"/>
  </w:num>
  <w:num w:numId="25">
    <w:abstractNumId w:val="103"/>
  </w:num>
  <w:num w:numId="26">
    <w:abstractNumId w:val="48"/>
  </w:num>
  <w:num w:numId="27">
    <w:abstractNumId w:val="11"/>
  </w:num>
  <w:num w:numId="28">
    <w:abstractNumId w:val="94"/>
  </w:num>
  <w:num w:numId="29">
    <w:abstractNumId w:val="65"/>
  </w:num>
  <w:num w:numId="30">
    <w:abstractNumId w:val="9"/>
  </w:num>
  <w:num w:numId="31">
    <w:abstractNumId w:val="19"/>
  </w:num>
  <w:num w:numId="32">
    <w:abstractNumId w:val="39"/>
  </w:num>
  <w:num w:numId="33">
    <w:abstractNumId w:val="90"/>
  </w:num>
  <w:num w:numId="34">
    <w:abstractNumId w:val="23"/>
  </w:num>
  <w:num w:numId="35">
    <w:abstractNumId w:val="31"/>
  </w:num>
  <w:num w:numId="36">
    <w:abstractNumId w:val="43"/>
  </w:num>
  <w:num w:numId="37">
    <w:abstractNumId w:val="55"/>
  </w:num>
  <w:num w:numId="38">
    <w:abstractNumId w:val="116"/>
  </w:num>
  <w:num w:numId="39">
    <w:abstractNumId w:val="101"/>
  </w:num>
  <w:num w:numId="40">
    <w:abstractNumId w:val="50"/>
  </w:num>
  <w:num w:numId="41">
    <w:abstractNumId w:val="110"/>
  </w:num>
  <w:num w:numId="42">
    <w:abstractNumId w:val="82"/>
  </w:num>
  <w:num w:numId="43">
    <w:abstractNumId w:val="38"/>
  </w:num>
  <w:num w:numId="44">
    <w:abstractNumId w:val="3"/>
  </w:num>
  <w:num w:numId="45">
    <w:abstractNumId w:val="61"/>
  </w:num>
  <w:num w:numId="46">
    <w:abstractNumId w:val="112"/>
  </w:num>
  <w:num w:numId="47">
    <w:abstractNumId w:val="96"/>
  </w:num>
  <w:num w:numId="48">
    <w:abstractNumId w:val="30"/>
  </w:num>
  <w:num w:numId="49">
    <w:abstractNumId w:val="70"/>
  </w:num>
  <w:num w:numId="50">
    <w:abstractNumId w:val="93"/>
  </w:num>
  <w:num w:numId="51">
    <w:abstractNumId w:val="42"/>
  </w:num>
  <w:num w:numId="52">
    <w:abstractNumId w:val="89"/>
  </w:num>
  <w:num w:numId="53">
    <w:abstractNumId w:val="26"/>
  </w:num>
  <w:num w:numId="54">
    <w:abstractNumId w:val="78"/>
  </w:num>
  <w:num w:numId="55">
    <w:abstractNumId w:val="60"/>
  </w:num>
  <w:num w:numId="56">
    <w:abstractNumId w:val="105"/>
  </w:num>
  <w:num w:numId="57">
    <w:abstractNumId w:val="51"/>
  </w:num>
  <w:num w:numId="58">
    <w:abstractNumId w:val="47"/>
  </w:num>
  <w:num w:numId="59">
    <w:abstractNumId w:val="49"/>
  </w:num>
  <w:num w:numId="60">
    <w:abstractNumId w:val="91"/>
  </w:num>
  <w:num w:numId="61">
    <w:abstractNumId w:val="45"/>
  </w:num>
  <w:num w:numId="62">
    <w:abstractNumId w:val="36"/>
  </w:num>
  <w:num w:numId="63">
    <w:abstractNumId w:val="99"/>
  </w:num>
  <w:num w:numId="64">
    <w:abstractNumId w:val="87"/>
  </w:num>
  <w:num w:numId="65">
    <w:abstractNumId w:val="115"/>
  </w:num>
  <w:num w:numId="66">
    <w:abstractNumId w:val="77"/>
  </w:num>
  <w:num w:numId="67">
    <w:abstractNumId w:val="108"/>
  </w:num>
  <w:num w:numId="68">
    <w:abstractNumId w:val="8"/>
  </w:num>
  <w:num w:numId="69">
    <w:abstractNumId w:val="54"/>
  </w:num>
  <w:num w:numId="70">
    <w:abstractNumId w:val="2"/>
  </w:num>
  <w:num w:numId="71">
    <w:abstractNumId w:val="100"/>
  </w:num>
  <w:num w:numId="72">
    <w:abstractNumId w:val="88"/>
  </w:num>
  <w:num w:numId="73">
    <w:abstractNumId w:val="25"/>
  </w:num>
  <w:num w:numId="74">
    <w:abstractNumId w:val="69"/>
  </w:num>
  <w:num w:numId="75">
    <w:abstractNumId w:val="16"/>
  </w:num>
  <w:num w:numId="76">
    <w:abstractNumId w:val="117"/>
  </w:num>
  <w:num w:numId="77">
    <w:abstractNumId w:val="18"/>
  </w:num>
  <w:num w:numId="78">
    <w:abstractNumId w:val="27"/>
  </w:num>
  <w:num w:numId="79">
    <w:abstractNumId w:val="114"/>
  </w:num>
  <w:num w:numId="80">
    <w:abstractNumId w:val="59"/>
  </w:num>
  <w:num w:numId="81">
    <w:abstractNumId w:val="76"/>
  </w:num>
  <w:num w:numId="82">
    <w:abstractNumId w:val="85"/>
  </w:num>
  <w:num w:numId="83">
    <w:abstractNumId w:val="79"/>
  </w:num>
  <w:num w:numId="84">
    <w:abstractNumId w:val="66"/>
  </w:num>
  <w:num w:numId="85">
    <w:abstractNumId w:val="29"/>
  </w:num>
  <w:num w:numId="86">
    <w:abstractNumId w:val="13"/>
  </w:num>
  <w:num w:numId="87">
    <w:abstractNumId w:val="20"/>
  </w:num>
  <w:num w:numId="88">
    <w:abstractNumId w:val="58"/>
  </w:num>
  <w:num w:numId="89">
    <w:abstractNumId w:val="68"/>
  </w:num>
  <w:num w:numId="90">
    <w:abstractNumId w:val="17"/>
  </w:num>
  <w:num w:numId="91">
    <w:abstractNumId w:val="34"/>
  </w:num>
  <w:num w:numId="92">
    <w:abstractNumId w:val="81"/>
  </w:num>
  <w:num w:numId="93">
    <w:abstractNumId w:val="40"/>
  </w:num>
  <w:num w:numId="94">
    <w:abstractNumId w:val="80"/>
  </w:num>
  <w:num w:numId="95">
    <w:abstractNumId w:val="92"/>
  </w:num>
  <w:num w:numId="96">
    <w:abstractNumId w:val="64"/>
  </w:num>
  <w:num w:numId="97">
    <w:abstractNumId w:val="5"/>
  </w:num>
  <w:num w:numId="98">
    <w:abstractNumId w:val="104"/>
  </w:num>
  <w:num w:numId="99">
    <w:abstractNumId w:val="33"/>
  </w:num>
  <w:num w:numId="100">
    <w:abstractNumId w:val="74"/>
  </w:num>
  <w:num w:numId="101">
    <w:abstractNumId w:val="95"/>
  </w:num>
  <w:num w:numId="102">
    <w:abstractNumId w:val="73"/>
  </w:num>
  <w:num w:numId="103">
    <w:abstractNumId w:val="21"/>
  </w:num>
  <w:num w:numId="104">
    <w:abstractNumId w:val="44"/>
  </w:num>
  <w:num w:numId="105">
    <w:abstractNumId w:val="113"/>
  </w:num>
  <w:num w:numId="106">
    <w:abstractNumId w:val="75"/>
  </w:num>
  <w:num w:numId="107">
    <w:abstractNumId w:val="62"/>
  </w:num>
  <w:num w:numId="108">
    <w:abstractNumId w:val="32"/>
  </w:num>
  <w:num w:numId="109">
    <w:abstractNumId w:val="83"/>
  </w:num>
  <w:num w:numId="110">
    <w:abstractNumId w:val="84"/>
  </w:num>
  <w:num w:numId="111">
    <w:abstractNumId w:val="15"/>
  </w:num>
  <w:num w:numId="112">
    <w:abstractNumId w:val="72"/>
  </w:num>
  <w:num w:numId="113">
    <w:abstractNumId w:val="109"/>
  </w:num>
  <w:num w:numId="114">
    <w:abstractNumId w:val="12"/>
  </w:num>
  <w:num w:numId="115">
    <w:abstractNumId w:val="10"/>
  </w:num>
  <w:num w:numId="116">
    <w:abstractNumId w:val="4"/>
  </w:num>
  <w:num w:numId="117">
    <w:abstractNumId w:val="0"/>
  </w:num>
  <w:num w:numId="118">
    <w:abstractNumId w:val="7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BE"/>
    <w:rsid w:val="00000D54"/>
    <w:rsid w:val="000013E8"/>
    <w:rsid w:val="0000158B"/>
    <w:rsid w:val="000016DF"/>
    <w:rsid w:val="00001DB9"/>
    <w:rsid w:val="00002431"/>
    <w:rsid w:val="000031AF"/>
    <w:rsid w:val="000031B0"/>
    <w:rsid w:val="00003291"/>
    <w:rsid w:val="000033A3"/>
    <w:rsid w:val="00004BB6"/>
    <w:rsid w:val="00005C37"/>
    <w:rsid w:val="00005EB1"/>
    <w:rsid w:val="0000613F"/>
    <w:rsid w:val="00007786"/>
    <w:rsid w:val="00010743"/>
    <w:rsid w:val="000108B5"/>
    <w:rsid w:val="00010B27"/>
    <w:rsid w:val="00011E59"/>
    <w:rsid w:val="00012091"/>
    <w:rsid w:val="00012D03"/>
    <w:rsid w:val="00013374"/>
    <w:rsid w:val="0001392C"/>
    <w:rsid w:val="00014AE3"/>
    <w:rsid w:val="00014C7E"/>
    <w:rsid w:val="0001796F"/>
    <w:rsid w:val="00017B63"/>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377CB"/>
    <w:rsid w:val="000403A4"/>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13B1"/>
    <w:rsid w:val="00061DF8"/>
    <w:rsid w:val="00062D43"/>
    <w:rsid w:val="00063AB6"/>
    <w:rsid w:val="00064050"/>
    <w:rsid w:val="000643CE"/>
    <w:rsid w:val="000647AE"/>
    <w:rsid w:val="00064CD8"/>
    <w:rsid w:val="0006643C"/>
    <w:rsid w:val="00066BCB"/>
    <w:rsid w:val="00066E22"/>
    <w:rsid w:val="00067A01"/>
    <w:rsid w:val="00070F4B"/>
    <w:rsid w:val="00071314"/>
    <w:rsid w:val="000713D6"/>
    <w:rsid w:val="00071407"/>
    <w:rsid w:val="00072040"/>
    <w:rsid w:val="00072993"/>
    <w:rsid w:val="00072F1B"/>
    <w:rsid w:val="00073410"/>
    <w:rsid w:val="00074A7F"/>
    <w:rsid w:val="0007527B"/>
    <w:rsid w:val="000763BA"/>
    <w:rsid w:val="00076833"/>
    <w:rsid w:val="000773A5"/>
    <w:rsid w:val="00080006"/>
    <w:rsid w:val="000808E5"/>
    <w:rsid w:val="00081C39"/>
    <w:rsid w:val="000824D7"/>
    <w:rsid w:val="00082BFC"/>
    <w:rsid w:val="00082C2A"/>
    <w:rsid w:val="00082D95"/>
    <w:rsid w:val="0008302E"/>
    <w:rsid w:val="000832BA"/>
    <w:rsid w:val="00083326"/>
    <w:rsid w:val="000834FE"/>
    <w:rsid w:val="00083BDE"/>
    <w:rsid w:val="000854AE"/>
    <w:rsid w:val="0008609A"/>
    <w:rsid w:val="0008628C"/>
    <w:rsid w:val="00086F6B"/>
    <w:rsid w:val="000874EC"/>
    <w:rsid w:val="00087A26"/>
    <w:rsid w:val="00091452"/>
    <w:rsid w:val="0009257E"/>
    <w:rsid w:val="000930D4"/>
    <w:rsid w:val="00093495"/>
    <w:rsid w:val="00095407"/>
    <w:rsid w:val="00095FB3"/>
    <w:rsid w:val="00097A41"/>
    <w:rsid w:val="000A0762"/>
    <w:rsid w:val="000A0D69"/>
    <w:rsid w:val="000A1054"/>
    <w:rsid w:val="000A1588"/>
    <w:rsid w:val="000A17EF"/>
    <w:rsid w:val="000A1A2C"/>
    <w:rsid w:val="000A208C"/>
    <w:rsid w:val="000A2569"/>
    <w:rsid w:val="000A2766"/>
    <w:rsid w:val="000A3445"/>
    <w:rsid w:val="000A35D8"/>
    <w:rsid w:val="000A35DD"/>
    <w:rsid w:val="000A3C34"/>
    <w:rsid w:val="000A49F6"/>
    <w:rsid w:val="000A4C6C"/>
    <w:rsid w:val="000A546B"/>
    <w:rsid w:val="000A5730"/>
    <w:rsid w:val="000A5C4E"/>
    <w:rsid w:val="000A5C70"/>
    <w:rsid w:val="000A6966"/>
    <w:rsid w:val="000A6C58"/>
    <w:rsid w:val="000A7D0F"/>
    <w:rsid w:val="000B004F"/>
    <w:rsid w:val="000B0133"/>
    <w:rsid w:val="000B04DA"/>
    <w:rsid w:val="000B08EB"/>
    <w:rsid w:val="000B0AA7"/>
    <w:rsid w:val="000B0F95"/>
    <w:rsid w:val="000B0FD1"/>
    <w:rsid w:val="000B297E"/>
    <w:rsid w:val="000B3012"/>
    <w:rsid w:val="000B32A1"/>
    <w:rsid w:val="000B3AC7"/>
    <w:rsid w:val="000B699A"/>
    <w:rsid w:val="000C051D"/>
    <w:rsid w:val="000C07E5"/>
    <w:rsid w:val="000C14C3"/>
    <w:rsid w:val="000C21BE"/>
    <w:rsid w:val="000C2672"/>
    <w:rsid w:val="000C320D"/>
    <w:rsid w:val="000C503D"/>
    <w:rsid w:val="000C6355"/>
    <w:rsid w:val="000D12B1"/>
    <w:rsid w:val="000D14CB"/>
    <w:rsid w:val="000D1F73"/>
    <w:rsid w:val="000D2053"/>
    <w:rsid w:val="000D2247"/>
    <w:rsid w:val="000D2B05"/>
    <w:rsid w:val="000D2E7C"/>
    <w:rsid w:val="000D3748"/>
    <w:rsid w:val="000D3C39"/>
    <w:rsid w:val="000D3E0D"/>
    <w:rsid w:val="000D3FC3"/>
    <w:rsid w:val="000D446A"/>
    <w:rsid w:val="000D5A68"/>
    <w:rsid w:val="000D5C17"/>
    <w:rsid w:val="000D5D8B"/>
    <w:rsid w:val="000D6258"/>
    <w:rsid w:val="000D6290"/>
    <w:rsid w:val="000D646E"/>
    <w:rsid w:val="000D6AB7"/>
    <w:rsid w:val="000D7C7F"/>
    <w:rsid w:val="000E0764"/>
    <w:rsid w:val="000E0C4B"/>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5168"/>
    <w:rsid w:val="000F5C33"/>
    <w:rsid w:val="000F5CB2"/>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2002C"/>
    <w:rsid w:val="00120237"/>
    <w:rsid w:val="001214AF"/>
    <w:rsid w:val="00121528"/>
    <w:rsid w:val="00121925"/>
    <w:rsid w:val="00122572"/>
    <w:rsid w:val="001228F1"/>
    <w:rsid w:val="001237E3"/>
    <w:rsid w:val="00123BA1"/>
    <w:rsid w:val="0012424B"/>
    <w:rsid w:val="00124535"/>
    <w:rsid w:val="00125B6A"/>
    <w:rsid w:val="00125B91"/>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F3E"/>
    <w:rsid w:val="00144015"/>
    <w:rsid w:val="00144728"/>
    <w:rsid w:val="00144F29"/>
    <w:rsid w:val="0014599D"/>
    <w:rsid w:val="00146403"/>
    <w:rsid w:val="00146740"/>
    <w:rsid w:val="0014703E"/>
    <w:rsid w:val="001470EB"/>
    <w:rsid w:val="00147968"/>
    <w:rsid w:val="001506EE"/>
    <w:rsid w:val="00150E8F"/>
    <w:rsid w:val="00151269"/>
    <w:rsid w:val="00152783"/>
    <w:rsid w:val="00152DA6"/>
    <w:rsid w:val="0015588F"/>
    <w:rsid w:val="00155927"/>
    <w:rsid w:val="00156E5D"/>
    <w:rsid w:val="00157056"/>
    <w:rsid w:val="00157ADF"/>
    <w:rsid w:val="00157B7E"/>
    <w:rsid w:val="00160103"/>
    <w:rsid w:val="00161D5C"/>
    <w:rsid w:val="00161F43"/>
    <w:rsid w:val="00162335"/>
    <w:rsid w:val="00163A60"/>
    <w:rsid w:val="00163D7A"/>
    <w:rsid w:val="00163E5D"/>
    <w:rsid w:val="00163F57"/>
    <w:rsid w:val="00163F80"/>
    <w:rsid w:val="00164E46"/>
    <w:rsid w:val="00164F51"/>
    <w:rsid w:val="00165BF6"/>
    <w:rsid w:val="00166D9A"/>
    <w:rsid w:val="00170F08"/>
    <w:rsid w:val="00170F82"/>
    <w:rsid w:val="00172514"/>
    <w:rsid w:val="001741EA"/>
    <w:rsid w:val="00174CF3"/>
    <w:rsid w:val="00175241"/>
    <w:rsid w:val="00175403"/>
    <w:rsid w:val="00175D00"/>
    <w:rsid w:val="00175EE5"/>
    <w:rsid w:val="00175F88"/>
    <w:rsid w:val="001764F3"/>
    <w:rsid w:val="001768E6"/>
    <w:rsid w:val="00176C5D"/>
    <w:rsid w:val="00176EE8"/>
    <w:rsid w:val="00177C69"/>
    <w:rsid w:val="00177CA4"/>
    <w:rsid w:val="00177F0E"/>
    <w:rsid w:val="00177FAB"/>
    <w:rsid w:val="0018002F"/>
    <w:rsid w:val="001827B5"/>
    <w:rsid w:val="00183328"/>
    <w:rsid w:val="001845BC"/>
    <w:rsid w:val="00184824"/>
    <w:rsid w:val="001858EF"/>
    <w:rsid w:val="00186959"/>
    <w:rsid w:val="001873C5"/>
    <w:rsid w:val="0018764B"/>
    <w:rsid w:val="00187D15"/>
    <w:rsid w:val="00190DEB"/>
    <w:rsid w:val="00191F55"/>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EB1"/>
    <w:rsid w:val="001A711D"/>
    <w:rsid w:val="001A7681"/>
    <w:rsid w:val="001A7BF4"/>
    <w:rsid w:val="001B0806"/>
    <w:rsid w:val="001B0EF4"/>
    <w:rsid w:val="001B1302"/>
    <w:rsid w:val="001B170B"/>
    <w:rsid w:val="001B1C60"/>
    <w:rsid w:val="001B2590"/>
    <w:rsid w:val="001B3230"/>
    <w:rsid w:val="001B5205"/>
    <w:rsid w:val="001B67A9"/>
    <w:rsid w:val="001B7A79"/>
    <w:rsid w:val="001C1EFB"/>
    <w:rsid w:val="001C2BD8"/>
    <w:rsid w:val="001C314A"/>
    <w:rsid w:val="001C34CF"/>
    <w:rsid w:val="001C3826"/>
    <w:rsid w:val="001C4D6D"/>
    <w:rsid w:val="001C5291"/>
    <w:rsid w:val="001C63C9"/>
    <w:rsid w:val="001C654C"/>
    <w:rsid w:val="001C6772"/>
    <w:rsid w:val="001D0FA9"/>
    <w:rsid w:val="001D1704"/>
    <w:rsid w:val="001D1899"/>
    <w:rsid w:val="001D1ED6"/>
    <w:rsid w:val="001D282F"/>
    <w:rsid w:val="001D5D36"/>
    <w:rsid w:val="001D6866"/>
    <w:rsid w:val="001D6B42"/>
    <w:rsid w:val="001D6ECD"/>
    <w:rsid w:val="001D6F38"/>
    <w:rsid w:val="001D7021"/>
    <w:rsid w:val="001E0097"/>
    <w:rsid w:val="001E0598"/>
    <w:rsid w:val="001E11E8"/>
    <w:rsid w:val="001E13F7"/>
    <w:rsid w:val="001E22D7"/>
    <w:rsid w:val="001E33FC"/>
    <w:rsid w:val="001E353D"/>
    <w:rsid w:val="001E35A0"/>
    <w:rsid w:val="001E4C05"/>
    <w:rsid w:val="001E5C8F"/>
    <w:rsid w:val="001E6A20"/>
    <w:rsid w:val="001E6D88"/>
    <w:rsid w:val="001E72A1"/>
    <w:rsid w:val="001E7483"/>
    <w:rsid w:val="001F06D4"/>
    <w:rsid w:val="001F1D2A"/>
    <w:rsid w:val="001F1E1C"/>
    <w:rsid w:val="001F1E80"/>
    <w:rsid w:val="001F444D"/>
    <w:rsid w:val="001F4D6B"/>
    <w:rsid w:val="001F4DA6"/>
    <w:rsid w:val="001F4DCB"/>
    <w:rsid w:val="001F57D5"/>
    <w:rsid w:val="001F6603"/>
    <w:rsid w:val="001F7E73"/>
    <w:rsid w:val="00200486"/>
    <w:rsid w:val="00200831"/>
    <w:rsid w:val="00200E2F"/>
    <w:rsid w:val="002011DC"/>
    <w:rsid w:val="002011FC"/>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07D45"/>
    <w:rsid w:val="00210674"/>
    <w:rsid w:val="00210AE8"/>
    <w:rsid w:val="00210B04"/>
    <w:rsid w:val="00211532"/>
    <w:rsid w:val="00211ADE"/>
    <w:rsid w:val="002121D5"/>
    <w:rsid w:val="002124B3"/>
    <w:rsid w:val="00212736"/>
    <w:rsid w:val="002129A4"/>
    <w:rsid w:val="00214089"/>
    <w:rsid w:val="00215A26"/>
    <w:rsid w:val="00215B97"/>
    <w:rsid w:val="00215C84"/>
    <w:rsid w:val="00215ECB"/>
    <w:rsid w:val="00216641"/>
    <w:rsid w:val="00216C6F"/>
    <w:rsid w:val="00217F21"/>
    <w:rsid w:val="00220A0A"/>
    <w:rsid w:val="00220A18"/>
    <w:rsid w:val="00220B69"/>
    <w:rsid w:val="0022176D"/>
    <w:rsid w:val="002224B0"/>
    <w:rsid w:val="002227DD"/>
    <w:rsid w:val="002228FA"/>
    <w:rsid w:val="00222FE0"/>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27FAA"/>
    <w:rsid w:val="002300D9"/>
    <w:rsid w:val="0023013D"/>
    <w:rsid w:val="00230DF4"/>
    <w:rsid w:val="0023136B"/>
    <w:rsid w:val="00231B0D"/>
    <w:rsid w:val="0023250D"/>
    <w:rsid w:val="00232CE2"/>
    <w:rsid w:val="00232EEC"/>
    <w:rsid w:val="00233927"/>
    <w:rsid w:val="00233E8B"/>
    <w:rsid w:val="002351F1"/>
    <w:rsid w:val="00235AB3"/>
    <w:rsid w:val="00235CDC"/>
    <w:rsid w:val="00236E55"/>
    <w:rsid w:val="00236FEE"/>
    <w:rsid w:val="00237354"/>
    <w:rsid w:val="00237925"/>
    <w:rsid w:val="0023793A"/>
    <w:rsid w:val="00237C01"/>
    <w:rsid w:val="00240BCA"/>
    <w:rsid w:val="00240D69"/>
    <w:rsid w:val="00242F87"/>
    <w:rsid w:val="00243104"/>
    <w:rsid w:val="00243C7B"/>
    <w:rsid w:val="00244483"/>
    <w:rsid w:val="002446BB"/>
    <w:rsid w:val="0024482C"/>
    <w:rsid w:val="00244C19"/>
    <w:rsid w:val="00244CB7"/>
    <w:rsid w:val="00245252"/>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7239"/>
    <w:rsid w:val="00297A9A"/>
    <w:rsid w:val="00297CFE"/>
    <w:rsid w:val="002A0130"/>
    <w:rsid w:val="002A0157"/>
    <w:rsid w:val="002A0AA9"/>
    <w:rsid w:val="002A110F"/>
    <w:rsid w:val="002A2243"/>
    <w:rsid w:val="002A27C9"/>
    <w:rsid w:val="002A2CDC"/>
    <w:rsid w:val="002A2D0F"/>
    <w:rsid w:val="002A310D"/>
    <w:rsid w:val="002A37DE"/>
    <w:rsid w:val="002A39EF"/>
    <w:rsid w:val="002A3E03"/>
    <w:rsid w:val="002A3F0C"/>
    <w:rsid w:val="002A4865"/>
    <w:rsid w:val="002A61A5"/>
    <w:rsid w:val="002A6A0F"/>
    <w:rsid w:val="002A76D4"/>
    <w:rsid w:val="002A7881"/>
    <w:rsid w:val="002A796E"/>
    <w:rsid w:val="002A7AC4"/>
    <w:rsid w:val="002A7CF0"/>
    <w:rsid w:val="002B027C"/>
    <w:rsid w:val="002B0F9C"/>
    <w:rsid w:val="002B1C3C"/>
    <w:rsid w:val="002B1E1C"/>
    <w:rsid w:val="002B2108"/>
    <w:rsid w:val="002B2B92"/>
    <w:rsid w:val="002B4A11"/>
    <w:rsid w:val="002B5D74"/>
    <w:rsid w:val="002B6DB9"/>
    <w:rsid w:val="002B737C"/>
    <w:rsid w:val="002B7D5D"/>
    <w:rsid w:val="002B7EA4"/>
    <w:rsid w:val="002C0F48"/>
    <w:rsid w:val="002C12E7"/>
    <w:rsid w:val="002C1880"/>
    <w:rsid w:val="002C1D19"/>
    <w:rsid w:val="002C2B1E"/>
    <w:rsid w:val="002C3E0D"/>
    <w:rsid w:val="002C3EC3"/>
    <w:rsid w:val="002C3FCF"/>
    <w:rsid w:val="002C414A"/>
    <w:rsid w:val="002C4483"/>
    <w:rsid w:val="002C4A78"/>
    <w:rsid w:val="002C4EFA"/>
    <w:rsid w:val="002C56DF"/>
    <w:rsid w:val="002D084F"/>
    <w:rsid w:val="002D0E0C"/>
    <w:rsid w:val="002D1B3E"/>
    <w:rsid w:val="002D1B69"/>
    <w:rsid w:val="002D1C57"/>
    <w:rsid w:val="002D1CCF"/>
    <w:rsid w:val="002D317D"/>
    <w:rsid w:val="002D33B4"/>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38"/>
    <w:rsid w:val="002E187D"/>
    <w:rsid w:val="002E2B71"/>
    <w:rsid w:val="002E2DA1"/>
    <w:rsid w:val="002E34D7"/>
    <w:rsid w:val="002E375B"/>
    <w:rsid w:val="002E3CE6"/>
    <w:rsid w:val="002E3D10"/>
    <w:rsid w:val="002E3D47"/>
    <w:rsid w:val="002E4595"/>
    <w:rsid w:val="002E48F9"/>
    <w:rsid w:val="002E4CE7"/>
    <w:rsid w:val="002E4D79"/>
    <w:rsid w:val="002E536C"/>
    <w:rsid w:val="002E536F"/>
    <w:rsid w:val="002E5A31"/>
    <w:rsid w:val="002E6BAB"/>
    <w:rsid w:val="002E7001"/>
    <w:rsid w:val="002E7235"/>
    <w:rsid w:val="002E7908"/>
    <w:rsid w:val="002F009C"/>
    <w:rsid w:val="002F0862"/>
    <w:rsid w:val="002F0DB7"/>
    <w:rsid w:val="002F107F"/>
    <w:rsid w:val="002F10AA"/>
    <w:rsid w:val="002F1945"/>
    <w:rsid w:val="002F1E34"/>
    <w:rsid w:val="002F2034"/>
    <w:rsid w:val="002F20C1"/>
    <w:rsid w:val="002F2BEF"/>
    <w:rsid w:val="002F377A"/>
    <w:rsid w:val="002F3896"/>
    <w:rsid w:val="002F3BDE"/>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6477"/>
    <w:rsid w:val="0030660C"/>
    <w:rsid w:val="0031022D"/>
    <w:rsid w:val="003105A4"/>
    <w:rsid w:val="003107CA"/>
    <w:rsid w:val="00311F1F"/>
    <w:rsid w:val="00313988"/>
    <w:rsid w:val="00314112"/>
    <w:rsid w:val="00315B5B"/>
    <w:rsid w:val="00316B0B"/>
    <w:rsid w:val="00316F33"/>
    <w:rsid w:val="00321468"/>
    <w:rsid w:val="0032166E"/>
    <w:rsid w:val="003224A4"/>
    <w:rsid w:val="0032265E"/>
    <w:rsid w:val="00322CB1"/>
    <w:rsid w:val="00322D31"/>
    <w:rsid w:val="00323238"/>
    <w:rsid w:val="00323373"/>
    <w:rsid w:val="0032357F"/>
    <w:rsid w:val="00324A9C"/>
    <w:rsid w:val="0032515D"/>
    <w:rsid w:val="00325681"/>
    <w:rsid w:val="00325B5F"/>
    <w:rsid w:val="00327EE2"/>
    <w:rsid w:val="003302FE"/>
    <w:rsid w:val="0033049A"/>
    <w:rsid w:val="00330C96"/>
    <w:rsid w:val="00331156"/>
    <w:rsid w:val="00331A1D"/>
    <w:rsid w:val="003336EF"/>
    <w:rsid w:val="00333D2E"/>
    <w:rsid w:val="00334CE2"/>
    <w:rsid w:val="003350F5"/>
    <w:rsid w:val="00335BE3"/>
    <w:rsid w:val="00335CB4"/>
    <w:rsid w:val="00335D5C"/>
    <w:rsid w:val="00336802"/>
    <w:rsid w:val="00336D60"/>
    <w:rsid w:val="003371E6"/>
    <w:rsid w:val="003372C7"/>
    <w:rsid w:val="00337F9D"/>
    <w:rsid w:val="003404C7"/>
    <w:rsid w:val="003408C1"/>
    <w:rsid w:val="00341AC3"/>
    <w:rsid w:val="00341D3F"/>
    <w:rsid w:val="00344659"/>
    <w:rsid w:val="00344B2A"/>
    <w:rsid w:val="003455E4"/>
    <w:rsid w:val="003464B3"/>
    <w:rsid w:val="00346CCA"/>
    <w:rsid w:val="0035026B"/>
    <w:rsid w:val="0035059B"/>
    <w:rsid w:val="003509A8"/>
    <w:rsid w:val="00350ADE"/>
    <w:rsid w:val="00350F67"/>
    <w:rsid w:val="00352559"/>
    <w:rsid w:val="00353FDF"/>
    <w:rsid w:val="00355784"/>
    <w:rsid w:val="0035666A"/>
    <w:rsid w:val="00356700"/>
    <w:rsid w:val="00356C71"/>
    <w:rsid w:val="0036010A"/>
    <w:rsid w:val="00360501"/>
    <w:rsid w:val="0036130F"/>
    <w:rsid w:val="003613BF"/>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399B"/>
    <w:rsid w:val="00374596"/>
    <w:rsid w:val="00374A5B"/>
    <w:rsid w:val="00374E48"/>
    <w:rsid w:val="00376C51"/>
    <w:rsid w:val="00376FDD"/>
    <w:rsid w:val="003771C3"/>
    <w:rsid w:val="0038107F"/>
    <w:rsid w:val="00381285"/>
    <w:rsid w:val="00385C67"/>
    <w:rsid w:val="00385E2C"/>
    <w:rsid w:val="00386100"/>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658F"/>
    <w:rsid w:val="003979F8"/>
    <w:rsid w:val="00397B28"/>
    <w:rsid w:val="00397B50"/>
    <w:rsid w:val="00397E69"/>
    <w:rsid w:val="003A15B5"/>
    <w:rsid w:val="003A1689"/>
    <w:rsid w:val="003A1AA6"/>
    <w:rsid w:val="003A1E3C"/>
    <w:rsid w:val="003A1F94"/>
    <w:rsid w:val="003A2151"/>
    <w:rsid w:val="003A269A"/>
    <w:rsid w:val="003A2745"/>
    <w:rsid w:val="003A3E71"/>
    <w:rsid w:val="003A3EB0"/>
    <w:rsid w:val="003A42FD"/>
    <w:rsid w:val="003A4AB3"/>
    <w:rsid w:val="003A552B"/>
    <w:rsid w:val="003A557D"/>
    <w:rsid w:val="003A6106"/>
    <w:rsid w:val="003A63CC"/>
    <w:rsid w:val="003A6E4E"/>
    <w:rsid w:val="003A7353"/>
    <w:rsid w:val="003A74EB"/>
    <w:rsid w:val="003A7E5B"/>
    <w:rsid w:val="003B152A"/>
    <w:rsid w:val="003B1CFF"/>
    <w:rsid w:val="003B1D14"/>
    <w:rsid w:val="003B1E64"/>
    <w:rsid w:val="003B1F65"/>
    <w:rsid w:val="003B3704"/>
    <w:rsid w:val="003B5088"/>
    <w:rsid w:val="003B5902"/>
    <w:rsid w:val="003B636E"/>
    <w:rsid w:val="003B64D6"/>
    <w:rsid w:val="003B7969"/>
    <w:rsid w:val="003B7C12"/>
    <w:rsid w:val="003C094C"/>
    <w:rsid w:val="003C0B3C"/>
    <w:rsid w:val="003C1265"/>
    <w:rsid w:val="003C22F8"/>
    <w:rsid w:val="003C2B17"/>
    <w:rsid w:val="003C2F9B"/>
    <w:rsid w:val="003C3654"/>
    <w:rsid w:val="003C3BB9"/>
    <w:rsid w:val="003C4F36"/>
    <w:rsid w:val="003C4FA9"/>
    <w:rsid w:val="003C558B"/>
    <w:rsid w:val="003C59D1"/>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7220"/>
    <w:rsid w:val="003E011B"/>
    <w:rsid w:val="003E05E0"/>
    <w:rsid w:val="003E1AE3"/>
    <w:rsid w:val="003E1EC1"/>
    <w:rsid w:val="003E27B2"/>
    <w:rsid w:val="003E2C8C"/>
    <w:rsid w:val="003E2FC3"/>
    <w:rsid w:val="003E32D8"/>
    <w:rsid w:val="003E387C"/>
    <w:rsid w:val="003E399C"/>
    <w:rsid w:val="003E471F"/>
    <w:rsid w:val="003E499F"/>
    <w:rsid w:val="003E59FF"/>
    <w:rsid w:val="003E6BCA"/>
    <w:rsid w:val="003E737A"/>
    <w:rsid w:val="003E7875"/>
    <w:rsid w:val="003E7DB3"/>
    <w:rsid w:val="003F04C2"/>
    <w:rsid w:val="003F0793"/>
    <w:rsid w:val="003F145E"/>
    <w:rsid w:val="003F16CF"/>
    <w:rsid w:val="003F248F"/>
    <w:rsid w:val="003F25EF"/>
    <w:rsid w:val="003F2D37"/>
    <w:rsid w:val="003F3199"/>
    <w:rsid w:val="003F38BE"/>
    <w:rsid w:val="003F3F4B"/>
    <w:rsid w:val="003F45F9"/>
    <w:rsid w:val="003F479D"/>
    <w:rsid w:val="003F4B65"/>
    <w:rsid w:val="003F5399"/>
    <w:rsid w:val="003F5F18"/>
    <w:rsid w:val="003F616D"/>
    <w:rsid w:val="003F64FE"/>
    <w:rsid w:val="003F663D"/>
    <w:rsid w:val="003F7A0D"/>
    <w:rsid w:val="003F7DB0"/>
    <w:rsid w:val="00400068"/>
    <w:rsid w:val="00400733"/>
    <w:rsid w:val="00400A19"/>
    <w:rsid w:val="00400A84"/>
    <w:rsid w:val="00400C2A"/>
    <w:rsid w:val="0040124A"/>
    <w:rsid w:val="00401CF3"/>
    <w:rsid w:val="00401D39"/>
    <w:rsid w:val="004022AB"/>
    <w:rsid w:val="00404143"/>
    <w:rsid w:val="00404254"/>
    <w:rsid w:val="00404731"/>
    <w:rsid w:val="0040522C"/>
    <w:rsid w:val="0040615F"/>
    <w:rsid w:val="00406806"/>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5E6E"/>
    <w:rsid w:val="00425F1D"/>
    <w:rsid w:val="004276FB"/>
    <w:rsid w:val="00427A03"/>
    <w:rsid w:val="0043034F"/>
    <w:rsid w:val="004303A2"/>
    <w:rsid w:val="004311D8"/>
    <w:rsid w:val="004312B2"/>
    <w:rsid w:val="00432499"/>
    <w:rsid w:val="004334D7"/>
    <w:rsid w:val="0043363C"/>
    <w:rsid w:val="00434C9C"/>
    <w:rsid w:val="00435810"/>
    <w:rsid w:val="00436A3D"/>
    <w:rsid w:val="00440674"/>
    <w:rsid w:val="00440869"/>
    <w:rsid w:val="00441232"/>
    <w:rsid w:val="00441446"/>
    <w:rsid w:val="004418B7"/>
    <w:rsid w:val="00441D71"/>
    <w:rsid w:val="00441F92"/>
    <w:rsid w:val="0044260E"/>
    <w:rsid w:val="00444437"/>
    <w:rsid w:val="004453D4"/>
    <w:rsid w:val="004463B4"/>
    <w:rsid w:val="00446990"/>
    <w:rsid w:val="00446D56"/>
    <w:rsid w:val="0044797C"/>
    <w:rsid w:val="00450622"/>
    <w:rsid w:val="00451567"/>
    <w:rsid w:val="0045268C"/>
    <w:rsid w:val="004527CF"/>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61F8"/>
    <w:rsid w:val="00466284"/>
    <w:rsid w:val="00466819"/>
    <w:rsid w:val="00466C1F"/>
    <w:rsid w:val="00466EB8"/>
    <w:rsid w:val="004677BD"/>
    <w:rsid w:val="004702DD"/>
    <w:rsid w:val="00471556"/>
    <w:rsid w:val="00471905"/>
    <w:rsid w:val="0047221A"/>
    <w:rsid w:val="00472977"/>
    <w:rsid w:val="00473139"/>
    <w:rsid w:val="0047429D"/>
    <w:rsid w:val="004743C2"/>
    <w:rsid w:val="00474C97"/>
    <w:rsid w:val="00475251"/>
    <w:rsid w:val="0047563B"/>
    <w:rsid w:val="004764B4"/>
    <w:rsid w:val="00476BD6"/>
    <w:rsid w:val="0047752E"/>
    <w:rsid w:val="004813E1"/>
    <w:rsid w:val="0048141D"/>
    <w:rsid w:val="00482D68"/>
    <w:rsid w:val="0048340C"/>
    <w:rsid w:val="00483C9A"/>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D7A"/>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C3D"/>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27"/>
    <w:rsid w:val="004C17CE"/>
    <w:rsid w:val="004C1FC8"/>
    <w:rsid w:val="004C2069"/>
    <w:rsid w:val="004C3372"/>
    <w:rsid w:val="004C3E0F"/>
    <w:rsid w:val="004C48E0"/>
    <w:rsid w:val="004C534B"/>
    <w:rsid w:val="004C5A67"/>
    <w:rsid w:val="004C5B14"/>
    <w:rsid w:val="004C619A"/>
    <w:rsid w:val="004C679B"/>
    <w:rsid w:val="004C72AA"/>
    <w:rsid w:val="004C79BE"/>
    <w:rsid w:val="004C7E43"/>
    <w:rsid w:val="004C7F13"/>
    <w:rsid w:val="004D0154"/>
    <w:rsid w:val="004D1551"/>
    <w:rsid w:val="004D1A5E"/>
    <w:rsid w:val="004D2133"/>
    <w:rsid w:val="004D2432"/>
    <w:rsid w:val="004D371F"/>
    <w:rsid w:val="004D3C10"/>
    <w:rsid w:val="004D55CA"/>
    <w:rsid w:val="004D5DA5"/>
    <w:rsid w:val="004D65FE"/>
    <w:rsid w:val="004D6A58"/>
    <w:rsid w:val="004D6C10"/>
    <w:rsid w:val="004D6EE8"/>
    <w:rsid w:val="004D710B"/>
    <w:rsid w:val="004D732B"/>
    <w:rsid w:val="004D79B9"/>
    <w:rsid w:val="004D7F04"/>
    <w:rsid w:val="004E0A0A"/>
    <w:rsid w:val="004E0C29"/>
    <w:rsid w:val="004E0CAD"/>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5917"/>
    <w:rsid w:val="004F623D"/>
    <w:rsid w:val="004F6A17"/>
    <w:rsid w:val="004F6F7F"/>
    <w:rsid w:val="004F76C1"/>
    <w:rsid w:val="00500076"/>
    <w:rsid w:val="00500AD5"/>
    <w:rsid w:val="00500AEF"/>
    <w:rsid w:val="005019BD"/>
    <w:rsid w:val="00502558"/>
    <w:rsid w:val="00502ADF"/>
    <w:rsid w:val="00502EEB"/>
    <w:rsid w:val="00503309"/>
    <w:rsid w:val="00503D57"/>
    <w:rsid w:val="00504F71"/>
    <w:rsid w:val="00505F70"/>
    <w:rsid w:val="00506140"/>
    <w:rsid w:val="00506418"/>
    <w:rsid w:val="0050657F"/>
    <w:rsid w:val="0050678B"/>
    <w:rsid w:val="00507989"/>
    <w:rsid w:val="005110CA"/>
    <w:rsid w:val="005110DB"/>
    <w:rsid w:val="00511703"/>
    <w:rsid w:val="00511921"/>
    <w:rsid w:val="005136E6"/>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D88"/>
    <w:rsid w:val="00536656"/>
    <w:rsid w:val="00536A6D"/>
    <w:rsid w:val="00537083"/>
    <w:rsid w:val="005370FE"/>
    <w:rsid w:val="0053783C"/>
    <w:rsid w:val="00537F4D"/>
    <w:rsid w:val="0054058B"/>
    <w:rsid w:val="0054097A"/>
    <w:rsid w:val="005413F3"/>
    <w:rsid w:val="00541F38"/>
    <w:rsid w:val="00543AD2"/>
    <w:rsid w:val="00544ADE"/>
    <w:rsid w:val="00544E01"/>
    <w:rsid w:val="0054500E"/>
    <w:rsid w:val="00545480"/>
    <w:rsid w:val="00545BDA"/>
    <w:rsid w:val="00545C9A"/>
    <w:rsid w:val="00546167"/>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70295"/>
    <w:rsid w:val="005709BA"/>
    <w:rsid w:val="00570A6F"/>
    <w:rsid w:val="0057104D"/>
    <w:rsid w:val="0057201E"/>
    <w:rsid w:val="00572112"/>
    <w:rsid w:val="005728D5"/>
    <w:rsid w:val="0057336B"/>
    <w:rsid w:val="0057352C"/>
    <w:rsid w:val="005739BB"/>
    <w:rsid w:val="00573DF6"/>
    <w:rsid w:val="00574B39"/>
    <w:rsid w:val="0057710E"/>
    <w:rsid w:val="0057730A"/>
    <w:rsid w:val="00577D65"/>
    <w:rsid w:val="00580091"/>
    <w:rsid w:val="00581AF3"/>
    <w:rsid w:val="00581ECD"/>
    <w:rsid w:val="00582AA3"/>
    <w:rsid w:val="0058320C"/>
    <w:rsid w:val="005840FE"/>
    <w:rsid w:val="00584601"/>
    <w:rsid w:val="00585B20"/>
    <w:rsid w:val="00586C4C"/>
    <w:rsid w:val="00586CCF"/>
    <w:rsid w:val="00586DBA"/>
    <w:rsid w:val="00587319"/>
    <w:rsid w:val="005875F0"/>
    <w:rsid w:val="00587FBA"/>
    <w:rsid w:val="005917A4"/>
    <w:rsid w:val="00592A65"/>
    <w:rsid w:val="0059316D"/>
    <w:rsid w:val="005939DA"/>
    <w:rsid w:val="00593E2D"/>
    <w:rsid w:val="0059495D"/>
    <w:rsid w:val="00595503"/>
    <w:rsid w:val="00596CBC"/>
    <w:rsid w:val="00597257"/>
    <w:rsid w:val="005A12F1"/>
    <w:rsid w:val="005A173E"/>
    <w:rsid w:val="005A1931"/>
    <w:rsid w:val="005A1E5A"/>
    <w:rsid w:val="005A1F02"/>
    <w:rsid w:val="005A3C2A"/>
    <w:rsid w:val="005A3DED"/>
    <w:rsid w:val="005A45C7"/>
    <w:rsid w:val="005A48D4"/>
    <w:rsid w:val="005A4BD8"/>
    <w:rsid w:val="005A51D3"/>
    <w:rsid w:val="005A5C1C"/>
    <w:rsid w:val="005A5C7C"/>
    <w:rsid w:val="005A61FC"/>
    <w:rsid w:val="005A77A6"/>
    <w:rsid w:val="005A7CD9"/>
    <w:rsid w:val="005B0BC4"/>
    <w:rsid w:val="005B0FCC"/>
    <w:rsid w:val="005B115B"/>
    <w:rsid w:val="005B28F2"/>
    <w:rsid w:val="005B43FE"/>
    <w:rsid w:val="005B47F5"/>
    <w:rsid w:val="005B4EF7"/>
    <w:rsid w:val="005B4F65"/>
    <w:rsid w:val="005B5551"/>
    <w:rsid w:val="005B5F06"/>
    <w:rsid w:val="005B6D0C"/>
    <w:rsid w:val="005B6EA9"/>
    <w:rsid w:val="005B77A9"/>
    <w:rsid w:val="005B78C6"/>
    <w:rsid w:val="005C1B47"/>
    <w:rsid w:val="005C1BC4"/>
    <w:rsid w:val="005C2D1E"/>
    <w:rsid w:val="005C3AC2"/>
    <w:rsid w:val="005C3BFA"/>
    <w:rsid w:val="005C41D6"/>
    <w:rsid w:val="005C4C08"/>
    <w:rsid w:val="005C557E"/>
    <w:rsid w:val="005C5A09"/>
    <w:rsid w:val="005C7BBC"/>
    <w:rsid w:val="005D0D25"/>
    <w:rsid w:val="005D284F"/>
    <w:rsid w:val="005D34EF"/>
    <w:rsid w:val="005D3867"/>
    <w:rsid w:val="005D3CF6"/>
    <w:rsid w:val="005D45CA"/>
    <w:rsid w:val="005D4722"/>
    <w:rsid w:val="005D5780"/>
    <w:rsid w:val="005D581C"/>
    <w:rsid w:val="005D5D57"/>
    <w:rsid w:val="005D5FA3"/>
    <w:rsid w:val="005D6A6F"/>
    <w:rsid w:val="005D6B5C"/>
    <w:rsid w:val="005D7DA6"/>
    <w:rsid w:val="005E066D"/>
    <w:rsid w:val="005E111A"/>
    <w:rsid w:val="005E256D"/>
    <w:rsid w:val="005E3964"/>
    <w:rsid w:val="005E4115"/>
    <w:rsid w:val="005E41F3"/>
    <w:rsid w:val="005E49F2"/>
    <w:rsid w:val="005E5B01"/>
    <w:rsid w:val="005E5FC8"/>
    <w:rsid w:val="005E615C"/>
    <w:rsid w:val="005E798F"/>
    <w:rsid w:val="005E7CD1"/>
    <w:rsid w:val="005F06E7"/>
    <w:rsid w:val="005F0B0C"/>
    <w:rsid w:val="005F0B64"/>
    <w:rsid w:val="005F0F0D"/>
    <w:rsid w:val="005F159E"/>
    <w:rsid w:val="005F2D25"/>
    <w:rsid w:val="005F3380"/>
    <w:rsid w:val="005F3685"/>
    <w:rsid w:val="005F7165"/>
    <w:rsid w:val="005F7F6D"/>
    <w:rsid w:val="0060017E"/>
    <w:rsid w:val="0060023E"/>
    <w:rsid w:val="006004AE"/>
    <w:rsid w:val="006014AA"/>
    <w:rsid w:val="00601FD0"/>
    <w:rsid w:val="0060224A"/>
    <w:rsid w:val="00602823"/>
    <w:rsid w:val="00603064"/>
    <w:rsid w:val="006041FD"/>
    <w:rsid w:val="006057D8"/>
    <w:rsid w:val="00605AB8"/>
    <w:rsid w:val="00606774"/>
    <w:rsid w:val="006070EE"/>
    <w:rsid w:val="006076F4"/>
    <w:rsid w:val="00610474"/>
    <w:rsid w:val="0061053D"/>
    <w:rsid w:val="00610DA5"/>
    <w:rsid w:val="0061293F"/>
    <w:rsid w:val="00612947"/>
    <w:rsid w:val="00613139"/>
    <w:rsid w:val="006136B4"/>
    <w:rsid w:val="00614E28"/>
    <w:rsid w:val="0061522C"/>
    <w:rsid w:val="00615784"/>
    <w:rsid w:val="00615922"/>
    <w:rsid w:val="00617730"/>
    <w:rsid w:val="006177AD"/>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7254"/>
    <w:rsid w:val="00630592"/>
    <w:rsid w:val="006305F3"/>
    <w:rsid w:val="00630801"/>
    <w:rsid w:val="00630A34"/>
    <w:rsid w:val="00630D5F"/>
    <w:rsid w:val="00631572"/>
    <w:rsid w:val="00632EAB"/>
    <w:rsid w:val="00633333"/>
    <w:rsid w:val="006338B5"/>
    <w:rsid w:val="00633AAA"/>
    <w:rsid w:val="00634BF1"/>
    <w:rsid w:val="00635251"/>
    <w:rsid w:val="00635CC8"/>
    <w:rsid w:val="006363DA"/>
    <w:rsid w:val="0063686A"/>
    <w:rsid w:val="00637F37"/>
    <w:rsid w:val="006400F7"/>
    <w:rsid w:val="00640352"/>
    <w:rsid w:val="00640DE6"/>
    <w:rsid w:val="006417C9"/>
    <w:rsid w:val="00641BAB"/>
    <w:rsid w:val="00643092"/>
    <w:rsid w:val="00643C63"/>
    <w:rsid w:val="00644285"/>
    <w:rsid w:val="00644967"/>
    <w:rsid w:val="00645196"/>
    <w:rsid w:val="00645D50"/>
    <w:rsid w:val="00645E8A"/>
    <w:rsid w:val="0064682E"/>
    <w:rsid w:val="00646E6B"/>
    <w:rsid w:val="00647491"/>
    <w:rsid w:val="00647823"/>
    <w:rsid w:val="00647E74"/>
    <w:rsid w:val="006508BC"/>
    <w:rsid w:val="00651002"/>
    <w:rsid w:val="006518C0"/>
    <w:rsid w:val="00651D9C"/>
    <w:rsid w:val="0065274B"/>
    <w:rsid w:val="00652E34"/>
    <w:rsid w:val="00652F91"/>
    <w:rsid w:val="00653AC5"/>
    <w:rsid w:val="00653ED3"/>
    <w:rsid w:val="006540A9"/>
    <w:rsid w:val="00654739"/>
    <w:rsid w:val="0065478B"/>
    <w:rsid w:val="00654988"/>
    <w:rsid w:val="006549B4"/>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9F4"/>
    <w:rsid w:val="00671A2B"/>
    <w:rsid w:val="00671BAE"/>
    <w:rsid w:val="00672862"/>
    <w:rsid w:val="006735AF"/>
    <w:rsid w:val="00674072"/>
    <w:rsid w:val="0067431E"/>
    <w:rsid w:val="006748AA"/>
    <w:rsid w:val="00674A65"/>
    <w:rsid w:val="00675F35"/>
    <w:rsid w:val="00676046"/>
    <w:rsid w:val="00676EC6"/>
    <w:rsid w:val="0067779E"/>
    <w:rsid w:val="00677BBA"/>
    <w:rsid w:val="00680CF6"/>
    <w:rsid w:val="00681275"/>
    <w:rsid w:val="00681CFF"/>
    <w:rsid w:val="00682882"/>
    <w:rsid w:val="00682C6D"/>
    <w:rsid w:val="00682CCF"/>
    <w:rsid w:val="00683612"/>
    <w:rsid w:val="006838FC"/>
    <w:rsid w:val="00684414"/>
    <w:rsid w:val="006849AB"/>
    <w:rsid w:val="00684AFC"/>
    <w:rsid w:val="00686486"/>
    <w:rsid w:val="00686C5E"/>
    <w:rsid w:val="006870C2"/>
    <w:rsid w:val="006873B2"/>
    <w:rsid w:val="00687599"/>
    <w:rsid w:val="00691428"/>
    <w:rsid w:val="00691661"/>
    <w:rsid w:val="006924A1"/>
    <w:rsid w:val="00693599"/>
    <w:rsid w:val="00693C46"/>
    <w:rsid w:val="00693EBC"/>
    <w:rsid w:val="00693F36"/>
    <w:rsid w:val="00694032"/>
    <w:rsid w:val="006957C5"/>
    <w:rsid w:val="0069762A"/>
    <w:rsid w:val="006A0E62"/>
    <w:rsid w:val="006A23FF"/>
    <w:rsid w:val="006A2BFD"/>
    <w:rsid w:val="006A3114"/>
    <w:rsid w:val="006A3733"/>
    <w:rsid w:val="006A3ABB"/>
    <w:rsid w:val="006A3B02"/>
    <w:rsid w:val="006A4CEB"/>
    <w:rsid w:val="006A5063"/>
    <w:rsid w:val="006A53D1"/>
    <w:rsid w:val="006A580F"/>
    <w:rsid w:val="006A5C74"/>
    <w:rsid w:val="006A608C"/>
    <w:rsid w:val="006A6240"/>
    <w:rsid w:val="006A6703"/>
    <w:rsid w:val="006A6FB5"/>
    <w:rsid w:val="006A74F2"/>
    <w:rsid w:val="006A7CE8"/>
    <w:rsid w:val="006A7E57"/>
    <w:rsid w:val="006A7FDA"/>
    <w:rsid w:val="006B0038"/>
    <w:rsid w:val="006B1184"/>
    <w:rsid w:val="006B2CC1"/>
    <w:rsid w:val="006B34D2"/>
    <w:rsid w:val="006B4474"/>
    <w:rsid w:val="006B6244"/>
    <w:rsid w:val="006B6C60"/>
    <w:rsid w:val="006B73AF"/>
    <w:rsid w:val="006C2EE8"/>
    <w:rsid w:val="006C3561"/>
    <w:rsid w:val="006C3BC9"/>
    <w:rsid w:val="006C3E2B"/>
    <w:rsid w:val="006C558F"/>
    <w:rsid w:val="006C5B13"/>
    <w:rsid w:val="006C66C3"/>
    <w:rsid w:val="006C73A6"/>
    <w:rsid w:val="006D0032"/>
    <w:rsid w:val="006D0437"/>
    <w:rsid w:val="006D0472"/>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3CF3"/>
    <w:rsid w:val="006E5C95"/>
    <w:rsid w:val="006E5F73"/>
    <w:rsid w:val="006E6B3E"/>
    <w:rsid w:val="006E7B41"/>
    <w:rsid w:val="006E7E29"/>
    <w:rsid w:val="006E7EC8"/>
    <w:rsid w:val="006F1E63"/>
    <w:rsid w:val="006F3044"/>
    <w:rsid w:val="006F3227"/>
    <w:rsid w:val="006F4478"/>
    <w:rsid w:val="006F5005"/>
    <w:rsid w:val="006F5DDE"/>
    <w:rsid w:val="006F5FFE"/>
    <w:rsid w:val="006F68DC"/>
    <w:rsid w:val="0070071D"/>
    <w:rsid w:val="0070087D"/>
    <w:rsid w:val="00700881"/>
    <w:rsid w:val="00700B65"/>
    <w:rsid w:val="007012F4"/>
    <w:rsid w:val="00701712"/>
    <w:rsid w:val="007018C5"/>
    <w:rsid w:val="00702414"/>
    <w:rsid w:val="007026FF"/>
    <w:rsid w:val="00703A38"/>
    <w:rsid w:val="00703FAB"/>
    <w:rsid w:val="007046A8"/>
    <w:rsid w:val="0070497C"/>
    <w:rsid w:val="00705359"/>
    <w:rsid w:val="007054D9"/>
    <w:rsid w:val="0070551F"/>
    <w:rsid w:val="007057CF"/>
    <w:rsid w:val="00705C23"/>
    <w:rsid w:val="00705D1F"/>
    <w:rsid w:val="00706306"/>
    <w:rsid w:val="00706456"/>
    <w:rsid w:val="00706481"/>
    <w:rsid w:val="00707094"/>
    <w:rsid w:val="00710BA7"/>
    <w:rsid w:val="0071164A"/>
    <w:rsid w:val="007117A2"/>
    <w:rsid w:val="00711D1B"/>
    <w:rsid w:val="00711E80"/>
    <w:rsid w:val="00711EC3"/>
    <w:rsid w:val="0071293D"/>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481"/>
    <w:rsid w:val="00736A95"/>
    <w:rsid w:val="0074071E"/>
    <w:rsid w:val="007407B7"/>
    <w:rsid w:val="00740F9D"/>
    <w:rsid w:val="00741188"/>
    <w:rsid w:val="007413C2"/>
    <w:rsid w:val="0074190A"/>
    <w:rsid w:val="00741987"/>
    <w:rsid w:val="00741D4B"/>
    <w:rsid w:val="0074269E"/>
    <w:rsid w:val="00742849"/>
    <w:rsid w:val="00743A1F"/>
    <w:rsid w:val="00745394"/>
    <w:rsid w:val="00746266"/>
    <w:rsid w:val="0074697D"/>
    <w:rsid w:val="00746DD1"/>
    <w:rsid w:val="00746E9D"/>
    <w:rsid w:val="00746F26"/>
    <w:rsid w:val="0074720F"/>
    <w:rsid w:val="00747785"/>
    <w:rsid w:val="00747B4A"/>
    <w:rsid w:val="00747BB3"/>
    <w:rsid w:val="00747F8C"/>
    <w:rsid w:val="007510F9"/>
    <w:rsid w:val="007511B1"/>
    <w:rsid w:val="00752043"/>
    <w:rsid w:val="00752E05"/>
    <w:rsid w:val="00753391"/>
    <w:rsid w:val="007543C8"/>
    <w:rsid w:val="0075454A"/>
    <w:rsid w:val="007568CB"/>
    <w:rsid w:val="00757638"/>
    <w:rsid w:val="00757B45"/>
    <w:rsid w:val="00757D09"/>
    <w:rsid w:val="00760027"/>
    <w:rsid w:val="00760357"/>
    <w:rsid w:val="00761D0B"/>
    <w:rsid w:val="0076285C"/>
    <w:rsid w:val="007629A3"/>
    <w:rsid w:val="007633E2"/>
    <w:rsid w:val="007638B3"/>
    <w:rsid w:val="00764014"/>
    <w:rsid w:val="007649BC"/>
    <w:rsid w:val="007652B8"/>
    <w:rsid w:val="00765F15"/>
    <w:rsid w:val="0076634B"/>
    <w:rsid w:val="00766658"/>
    <w:rsid w:val="00766794"/>
    <w:rsid w:val="0076698C"/>
    <w:rsid w:val="007672AD"/>
    <w:rsid w:val="00767BAB"/>
    <w:rsid w:val="00767D04"/>
    <w:rsid w:val="00770815"/>
    <w:rsid w:val="00771201"/>
    <w:rsid w:val="007715BE"/>
    <w:rsid w:val="007724A1"/>
    <w:rsid w:val="00772684"/>
    <w:rsid w:val="00773F3D"/>
    <w:rsid w:val="0077411D"/>
    <w:rsid w:val="0077454B"/>
    <w:rsid w:val="0077521E"/>
    <w:rsid w:val="00775BC1"/>
    <w:rsid w:val="00776857"/>
    <w:rsid w:val="00776B90"/>
    <w:rsid w:val="00781419"/>
    <w:rsid w:val="00781BCF"/>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3D"/>
    <w:rsid w:val="00794AD7"/>
    <w:rsid w:val="00794BC7"/>
    <w:rsid w:val="00795093"/>
    <w:rsid w:val="00795ABA"/>
    <w:rsid w:val="00795C6E"/>
    <w:rsid w:val="007961A5"/>
    <w:rsid w:val="007969CA"/>
    <w:rsid w:val="00796D08"/>
    <w:rsid w:val="00796F71"/>
    <w:rsid w:val="007A18B8"/>
    <w:rsid w:val="007A342F"/>
    <w:rsid w:val="007A4174"/>
    <w:rsid w:val="007A43B7"/>
    <w:rsid w:val="007A56D2"/>
    <w:rsid w:val="007A6229"/>
    <w:rsid w:val="007A6733"/>
    <w:rsid w:val="007A6A27"/>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FBC"/>
    <w:rsid w:val="007D25B7"/>
    <w:rsid w:val="007D288E"/>
    <w:rsid w:val="007D2F7B"/>
    <w:rsid w:val="007D30B3"/>
    <w:rsid w:val="007D43BF"/>
    <w:rsid w:val="007D526A"/>
    <w:rsid w:val="007D6E68"/>
    <w:rsid w:val="007D6F8E"/>
    <w:rsid w:val="007D7FB7"/>
    <w:rsid w:val="007E0D30"/>
    <w:rsid w:val="007E2079"/>
    <w:rsid w:val="007E2616"/>
    <w:rsid w:val="007E2F31"/>
    <w:rsid w:val="007E58FC"/>
    <w:rsid w:val="007E5EB9"/>
    <w:rsid w:val="007E618D"/>
    <w:rsid w:val="007E63B1"/>
    <w:rsid w:val="007E6408"/>
    <w:rsid w:val="007E671C"/>
    <w:rsid w:val="007E72AC"/>
    <w:rsid w:val="007F03F1"/>
    <w:rsid w:val="007F0794"/>
    <w:rsid w:val="007F0806"/>
    <w:rsid w:val="007F09F7"/>
    <w:rsid w:val="007F1B34"/>
    <w:rsid w:val="007F1ED4"/>
    <w:rsid w:val="007F2668"/>
    <w:rsid w:val="007F2C2C"/>
    <w:rsid w:val="007F35DF"/>
    <w:rsid w:val="007F3659"/>
    <w:rsid w:val="007F4681"/>
    <w:rsid w:val="007F4810"/>
    <w:rsid w:val="007F484F"/>
    <w:rsid w:val="007F557D"/>
    <w:rsid w:val="007F5705"/>
    <w:rsid w:val="007F5C46"/>
    <w:rsid w:val="007F5F8D"/>
    <w:rsid w:val="007F63B3"/>
    <w:rsid w:val="007F63F9"/>
    <w:rsid w:val="00800283"/>
    <w:rsid w:val="00800A55"/>
    <w:rsid w:val="00800E7D"/>
    <w:rsid w:val="0080139C"/>
    <w:rsid w:val="0080172E"/>
    <w:rsid w:val="0080190D"/>
    <w:rsid w:val="00802236"/>
    <w:rsid w:val="00802AF9"/>
    <w:rsid w:val="0080384D"/>
    <w:rsid w:val="00804DA6"/>
    <w:rsid w:val="00805740"/>
    <w:rsid w:val="008066DE"/>
    <w:rsid w:val="008078AC"/>
    <w:rsid w:val="00807B67"/>
    <w:rsid w:val="00807BF8"/>
    <w:rsid w:val="00810760"/>
    <w:rsid w:val="00811111"/>
    <w:rsid w:val="00811659"/>
    <w:rsid w:val="00811881"/>
    <w:rsid w:val="00811E38"/>
    <w:rsid w:val="00812056"/>
    <w:rsid w:val="00812126"/>
    <w:rsid w:val="00812BFA"/>
    <w:rsid w:val="00812DFF"/>
    <w:rsid w:val="0081323D"/>
    <w:rsid w:val="00813877"/>
    <w:rsid w:val="00813885"/>
    <w:rsid w:val="00813DED"/>
    <w:rsid w:val="0081450C"/>
    <w:rsid w:val="00814B15"/>
    <w:rsid w:val="00814E41"/>
    <w:rsid w:val="0081524E"/>
    <w:rsid w:val="00815AC8"/>
    <w:rsid w:val="00815EDC"/>
    <w:rsid w:val="0081621A"/>
    <w:rsid w:val="00816262"/>
    <w:rsid w:val="00816380"/>
    <w:rsid w:val="0081706B"/>
    <w:rsid w:val="00817DB1"/>
    <w:rsid w:val="0082010F"/>
    <w:rsid w:val="008208D3"/>
    <w:rsid w:val="00820EC5"/>
    <w:rsid w:val="008212E7"/>
    <w:rsid w:val="008213B1"/>
    <w:rsid w:val="00821670"/>
    <w:rsid w:val="008226B9"/>
    <w:rsid w:val="00822B61"/>
    <w:rsid w:val="00822FE7"/>
    <w:rsid w:val="0082451E"/>
    <w:rsid w:val="00824B23"/>
    <w:rsid w:val="00826124"/>
    <w:rsid w:val="008268EF"/>
    <w:rsid w:val="00826B56"/>
    <w:rsid w:val="00826B78"/>
    <w:rsid w:val="008271C1"/>
    <w:rsid w:val="008272A8"/>
    <w:rsid w:val="00827EBF"/>
    <w:rsid w:val="0083006D"/>
    <w:rsid w:val="0083210B"/>
    <w:rsid w:val="008328E7"/>
    <w:rsid w:val="00832E7B"/>
    <w:rsid w:val="00832FEE"/>
    <w:rsid w:val="008346C2"/>
    <w:rsid w:val="00834CF6"/>
    <w:rsid w:val="008351EA"/>
    <w:rsid w:val="008351F2"/>
    <w:rsid w:val="00836B72"/>
    <w:rsid w:val="0083728C"/>
    <w:rsid w:val="00840079"/>
    <w:rsid w:val="00840CD9"/>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4E79"/>
    <w:rsid w:val="00885271"/>
    <w:rsid w:val="00885A03"/>
    <w:rsid w:val="00887360"/>
    <w:rsid w:val="00887432"/>
    <w:rsid w:val="00887A3E"/>
    <w:rsid w:val="00887C12"/>
    <w:rsid w:val="00890AEB"/>
    <w:rsid w:val="0089155A"/>
    <w:rsid w:val="00891B2E"/>
    <w:rsid w:val="00891CA7"/>
    <w:rsid w:val="00891F4D"/>
    <w:rsid w:val="0089229E"/>
    <w:rsid w:val="0089245E"/>
    <w:rsid w:val="00892FE4"/>
    <w:rsid w:val="0089354E"/>
    <w:rsid w:val="00893E8F"/>
    <w:rsid w:val="00894108"/>
    <w:rsid w:val="00894171"/>
    <w:rsid w:val="008941B6"/>
    <w:rsid w:val="00895B5C"/>
    <w:rsid w:val="008970EE"/>
    <w:rsid w:val="00897C1A"/>
    <w:rsid w:val="00897C53"/>
    <w:rsid w:val="00897CE4"/>
    <w:rsid w:val="00897D19"/>
    <w:rsid w:val="008A07E6"/>
    <w:rsid w:val="008A0DEF"/>
    <w:rsid w:val="008A4331"/>
    <w:rsid w:val="008A4F7E"/>
    <w:rsid w:val="008A555C"/>
    <w:rsid w:val="008A5E07"/>
    <w:rsid w:val="008A60AD"/>
    <w:rsid w:val="008A795D"/>
    <w:rsid w:val="008B2614"/>
    <w:rsid w:val="008B3082"/>
    <w:rsid w:val="008B418A"/>
    <w:rsid w:val="008B4D46"/>
    <w:rsid w:val="008B5649"/>
    <w:rsid w:val="008B5E16"/>
    <w:rsid w:val="008B6C8F"/>
    <w:rsid w:val="008B79CA"/>
    <w:rsid w:val="008C0638"/>
    <w:rsid w:val="008C0CD1"/>
    <w:rsid w:val="008C1425"/>
    <w:rsid w:val="008C2AD5"/>
    <w:rsid w:val="008C3E3C"/>
    <w:rsid w:val="008C3F77"/>
    <w:rsid w:val="008C484E"/>
    <w:rsid w:val="008C4DAB"/>
    <w:rsid w:val="008C6C7F"/>
    <w:rsid w:val="008C6D60"/>
    <w:rsid w:val="008C799C"/>
    <w:rsid w:val="008D0132"/>
    <w:rsid w:val="008D0AA3"/>
    <w:rsid w:val="008D0DFD"/>
    <w:rsid w:val="008D16E1"/>
    <w:rsid w:val="008D23E9"/>
    <w:rsid w:val="008D2466"/>
    <w:rsid w:val="008D2DB8"/>
    <w:rsid w:val="008D345C"/>
    <w:rsid w:val="008D39FF"/>
    <w:rsid w:val="008D3D26"/>
    <w:rsid w:val="008D4341"/>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BFE"/>
    <w:rsid w:val="008E6193"/>
    <w:rsid w:val="008E6633"/>
    <w:rsid w:val="008E6783"/>
    <w:rsid w:val="008E6F5B"/>
    <w:rsid w:val="008E6FEA"/>
    <w:rsid w:val="008F1B1F"/>
    <w:rsid w:val="008F2478"/>
    <w:rsid w:val="008F2657"/>
    <w:rsid w:val="008F2ACB"/>
    <w:rsid w:val="008F30B6"/>
    <w:rsid w:val="008F3521"/>
    <w:rsid w:val="008F365F"/>
    <w:rsid w:val="008F3C42"/>
    <w:rsid w:val="008F3E94"/>
    <w:rsid w:val="008F4C5D"/>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FC3"/>
    <w:rsid w:val="009070D5"/>
    <w:rsid w:val="009074AD"/>
    <w:rsid w:val="00907657"/>
    <w:rsid w:val="00907D4A"/>
    <w:rsid w:val="009100DD"/>
    <w:rsid w:val="009102EF"/>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7AD"/>
    <w:rsid w:val="009169C3"/>
    <w:rsid w:val="00916A6D"/>
    <w:rsid w:val="00916B47"/>
    <w:rsid w:val="009172FB"/>
    <w:rsid w:val="00917F14"/>
    <w:rsid w:val="00920E74"/>
    <w:rsid w:val="00920E8E"/>
    <w:rsid w:val="0092132C"/>
    <w:rsid w:val="00921589"/>
    <w:rsid w:val="009220B7"/>
    <w:rsid w:val="00922FFE"/>
    <w:rsid w:val="00924319"/>
    <w:rsid w:val="00924505"/>
    <w:rsid w:val="00924997"/>
    <w:rsid w:val="0092504A"/>
    <w:rsid w:val="009254BF"/>
    <w:rsid w:val="00925F34"/>
    <w:rsid w:val="00926E3B"/>
    <w:rsid w:val="009270AC"/>
    <w:rsid w:val="00927135"/>
    <w:rsid w:val="009271EE"/>
    <w:rsid w:val="00930F30"/>
    <w:rsid w:val="00930F75"/>
    <w:rsid w:val="0093140A"/>
    <w:rsid w:val="00933618"/>
    <w:rsid w:val="00934EA6"/>
    <w:rsid w:val="0093503C"/>
    <w:rsid w:val="009366DD"/>
    <w:rsid w:val="00937015"/>
    <w:rsid w:val="00937468"/>
    <w:rsid w:val="009377F8"/>
    <w:rsid w:val="00937A4B"/>
    <w:rsid w:val="00937BB8"/>
    <w:rsid w:val="009400B2"/>
    <w:rsid w:val="00940430"/>
    <w:rsid w:val="00940537"/>
    <w:rsid w:val="00940FDA"/>
    <w:rsid w:val="00941A5F"/>
    <w:rsid w:val="00941CC6"/>
    <w:rsid w:val="00942714"/>
    <w:rsid w:val="009449EE"/>
    <w:rsid w:val="00945402"/>
    <w:rsid w:val="00945970"/>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DAF"/>
    <w:rsid w:val="009570FE"/>
    <w:rsid w:val="00957D92"/>
    <w:rsid w:val="009605F3"/>
    <w:rsid w:val="009610E6"/>
    <w:rsid w:val="009614D0"/>
    <w:rsid w:val="0096177A"/>
    <w:rsid w:val="0096317B"/>
    <w:rsid w:val="009637F7"/>
    <w:rsid w:val="00963CDA"/>
    <w:rsid w:val="00963CE4"/>
    <w:rsid w:val="00964009"/>
    <w:rsid w:val="009644EA"/>
    <w:rsid w:val="009645AE"/>
    <w:rsid w:val="0096523D"/>
    <w:rsid w:val="009656EC"/>
    <w:rsid w:val="00965FEF"/>
    <w:rsid w:val="009665A2"/>
    <w:rsid w:val="00966B44"/>
    <w:rsid w:val="00970A24"/>
    <w:rsid w:val="00970BD8"/>
    <w:rsid w:val="0097125C"/>
    <w:rsid w:val="009716B5"/>
    <w:rsid w:val="009718AD"/>
    <w:rsid w:val="00971F57"/>
    <w:rsid w:val="0097210F"/>
    <w:rsid w:val="00972A28"/>
    <w:rsid w:val="00972A52"/>
    <w:rsid w:val="009733DA"/>
    <w:rsid w:val="00973750"/>
    <w:rsid w:val="00973C04"/>
    <w:rsid w:val="00974454"/>
    <w:rsid w:val="00976255"/>
    <w:rsid w:val="00977B79"/>
    <w:rsid w:val="00981A28"/>
    <w:rsid w:val="00981F88"/>
    <w:rsid w:val="00982B12"/>
    <w:rsid w:val="00983413"/>
    <w:rsid w:val="009839E2"/>
    <w:rsid w:val="00983B15"/>
    <w:rsid w:val="00983B2C"/>
    <w:rsid w:val="0098406D"/>
    <w:rsid w:val="00984C1E"/>
    <w:rsid w:val="00984C2A"/>
    <w:rsid w:val="009850F2"/>
    <w:rsid w:val="009859C8"/>
    <w:rsid w:val="00985AED"/>
    <w:rsid w:val="00985E70"/>
    <w:rsid w:val="0098626B"/>
    <w:rsid w:val="009865BF"/>
    <w:rsid w:val="00987809"/>
    <w:rsid w:val="00987C10"/>
    <w:rsid w:val="00987CDB"/>
    <w:rsid w:val="00990B48"/>
    <w:rsid w:val="00992175"/>
    <w:rsid w:val="00992579"/>
    <w:rsid w:val="00992806"/>
    <w:rsid w:val="00993355"/>
    <w:rsid w:val="009939C8"/>
    <w:rsid w:val="00993AAE"/>
    <w:rsid w:val="00995D3A"/>
    <w:rsid w:val="0099655E"/>
    <w:rsid w:val="0099701D"/>
    <w:rsid w:val="00997F05"/>
    <w:rsid w:val="009A029F"/>
    <w:rsid w:val="009A0D3C"/>
    <w:rsid w:val="009A1A5C"/>
    <w:rsid w:val="009A2B51"/>
    <w:rsid w:val="009A32C6"/>
    <w:rsid w:val="009A3C61"/>
    <w:rsid w:val="009A3D40"/>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A83"/>
    <w:rsid w:val="009D0BA5"/>
    <w:rsid w:val="009D0ED9"/>
    <w:rsid w:val="009D156A"/>
    <w:rsid w:val="009D314C"/>
    <w:rsid w:val="009D3E09"/>
    <w:rsid w:val="009D51BB"/>
    <w:rsid w:val="009D54F2"/>
    <w:rsid w:val="009D58A6"/>
    <w:rsid w:val="009D5DED"/>
    <w:rsid w:val="009D63C8"/>
    <w:rsid w:val="009D693E"/>
    <w:rsid w:val="009D78E6"/>
    <w:rsid w:val="009E0CB1"/>
    <w:rsid w:val="009E1131"/>
    <w:rsid w:val="009E1D0C"/>
    <w:rsid w:val="009E1DF4"/>
    <w:rsid w:val="009E2CE8"/>
    <w:rsid w:val="009E36F5"/>
    <w:rsid w:val="009E3DE7"/>
    <w:rsid w:val="009E4D0A"/>
    <w:rsid w:val="009E532A"/>
    <w:rsid w:val="009E6130"/>
    <w:rsid w:val="009E6F92"/>
    <w:rsid w:val="009E7484"/>
    <w:rsid w:val="009E7622"/>
    <w:rsid w:val="009E7C7C"/>
    <w:rsid w:val="009E7F58"/>
    <w:rsid w:val="009F0823"/>
    <w:rsid w:val="009F0C28"/>
    <w:rsid w:val="009F0F1D"/>
    <w:rsid w:val="009F16E3"/>
    <w:rsid w:val="009F1903"/>
    <w:rsid w:val="009F1B36"/>
    <w:rsid w:val="009F604F"/>
    <w:rsid w:val="009F68B0"/>
    <w:rsid w:val="009F6F4D"/>
    <w:rsid w:val="009F7484"/>
    <w:rsid w:val="00A00A82"/>
    <w:rsid w:val="00A00E32"/>
    <w:rsid w:val="00A01980"/>
    <w:rsid w:val="00A01A48"/>
    <w:rsid w:val="00A0221A"/>
    <w:rsid w:val="00A02A75"/>
    <w:rsid w:val="00A02E87"/>
    <w:rsid w:val="00A0401C"/>
    <w:rsid w:val="00A04B08"/>
    <w:rsid w:val="00A05476"/>
    <w:rsid w:val="00A065E3"/>
    <w:rsid w:val="00A067BB"/>
    <w:rsid w:val="00A073B7"/>
    <w:rsid w:val="00A07729"/>
    <w:rsid w:val="00A0790E"/>
    <w:rsid w:val="00A10250"/>
    <w:rsid w:val="00A10EA8"/>
    <w:rsid w:val="00A111B7"/>
    <w:rsid w:val="00A112AA"/>
    <w:rsid w:val="00A1142D"/>
    <w:rsid w:val="00A11502"/>
    <w:rsid w:val="00A132FE"/>
    <w:rsid w:val="00A13798"/>
    <w:rsid w:val="00A13CC9"/>
    <w:rsid w:val="00A14338"/>
    <w:rsid w:val="00A1441B"/>
    <w:rsid w:val="00A1565E"/>
    <w:rsid w:val="00A15ABE"/>
    <w:rsid w:val="00A1795F"/>
    <w:rsid w:val="00A20951"/>
    <w:rsid w:val="00A20AD2"/>
    <w:rsid w:val="00A20DE5"/>
    <w:rsid w:val="00A21F99"/>
    <w:rsid w:val="00A22D61"/>
    <w:rsid w:val="00A22F1F"/>
    <w:rsid w:val="00A23548"/>
    <w:rsid w:val="00A25BA9"/>
    <w:rsid w:val="00A25BE2"/>
    <w:rsid w:val="00A25DDF"/>
    <w:rsid w:val="00A25E71"/>
    <w:rsid w:val="00A260B8"/>
    <w:rsid w:val="00A26935"/>
    <w:rsid w:val="00A271FF"/>
    <w:rsid w:val="00A27A90"/>
    <w:rsid w:val="00A27EA9"/>
    <w:rsid w:val="00A27F1A"/>
    <w:rsid w:val="00A31308"/>
    <w:rsid w:val="00A3141E"/>
    <w:rsid w:val="00A3146B"/>
    <w:rsid w:val="00A31848"/>
    <w:rsid w:val="00A320BB"/>
    <w:rsid w:val="00A326E4"/>
    <w:rsid w:val="00A32FA7"/>
    <w:rsid w:val="00A3364F"/>
    <w:rsid w:val="00A33C50"/>
    <w:rsid w:val="00A34FF9"/>
    <w:rsid w:val="00A352E9"/>
    <w:rsid w:val="00A35CCC"/>
    <w:rsid w:val="00A368B3"/>
    <w:rsid w:val="00A36DE4"/>
    <w:rsid w:val="00A378C0"/>
    <w:rsid w:val="00A37F5D"/>
    <w:rsid w:val="00A401BF"/>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60B97"/>
    <w:rsid w:val="00A6161E"/>
    <w:rsid w:val="00A61801"/>
    <w:rsid w:val="00A6222B"/>
    <w:rsid w:val="00A63B24"/>
    <w:rsid w:val="00A64B1F"/>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6DFD"/>
    <w:rsid w:val="00A770FF"/>
    <w:rsid w:val="00A7721B"/>
    <w:rsid w:val="00A774F2"/>
    <w:rsid w:val="00A80393"/>
    <w:rsid w:val="00A81654"/>
    <w:rsid w:val="00A83125"/>
    <w:rsid w:val="00A8329C"/>
    <w:rsid w:val="00A8408C"/>
    <w:rsid w:val="00A8658D"/>
    <w:rsid w:val="00A872DA"/>
    <w:rsid w:val="00A87C21"/>
    <w:rsid w:val="00A9048A"/>
    <w:rsid w:val="00A90D20"/>
    <w:rsid w:val="00A9184F"/>
    <w:rsid w:val="00A91904"/>
    <w:rsid w:val="00A930A7"/>
    <w:rsid w:val="00A9332E"/>
    <w:rsid w:val="00A93A89"/>
    <w:rsid w:val="00A945DC"/>
    <w:rsid w:val="00A94C53"/>
    <w:rsid w:val="00A94F23"/>
    <w:rsid w:val="00A952F0"/>
    <w:rsid w:val="00A95A6C"/>
    <w:rsid w:val="00A9657F"/>
    <w:rsid w:val="00A96608"/>
    <w:rsid w:val="00A967C9"/>
    <w:rsid w:val="00A970B5"/>
    <w:rsid w:val="00AA04A1"/>
    <w:rsid w:val="00AA10E3"/>
    <w:rsid w:val="00AA1BE0"/>
    <w:rsid w:val="00AA1E6F"/>
    <w:rsid w:val="00AA2183"/>
    <w:rsid w:val="00AA2584"/>
    <w:rsid w:val="00AA2C74"/>
    <w:rsid w:val="00AA2D9D"/>
    <w:rsid w:val="00AA3CC2"/>
    <w:rsid w:val="00AA42F0"/>
    <w:rsid w:val="00AA4784"/>
    <w:rsid w:val="00AA5FFB"/>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84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2906"/>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F41"/>
    <w:rsid w:val="00AE30BF"/>
    <w:rsid w:val="00AE3AE4"/>
    <w:rsid w:val="00AE4527"/>
    <w:rsid w:val="00AE5085"/>
    <w:rsid w:val="00AE5140"/>
    <w:rsid w:val="00AE52E3"/>
    <w:rsid w:val="00AE6251"/>
    <w:rsid w:val="00AE6C5C"/>
    <w:rsid w:val="00AF0365"/>
    <w:rsid w:val="00AF2889"/>
    <w:rsid w:val="00AF2E08"/>
    <w:rsid w:val="00AF3BD4"/>
    <w:rsid w:val="00AF4936"/>
    <w:rsid w:val="00AF4960"/>
    <w:rsid w:val="00AF4A32"/>
    <w:rsid w:val="00AF56A8"/>
    <w:rsid w:val="00AF5D53"/>
    <w:rsid w:val="00AF5E11"/>
    <w:rsid w:val="00AF5EF9"/>
    <w:rsid w:val="00AF608D"/>
    <w:rsid w:val="00AF64F0"/>
    <w:rsid w:val="00AF6542"/>
    <w:rsid w:val="00AF65EC"/>
    <w:rsid w:val="00AF6933"/>
    <w:rsid w:val="00B03407"/>
    <w:rsid w:val="00B03A8C"/>
    <w:rsid w:val="00B0447D"/>
    <w:rsid w:val="00B04DE8"/>
    <w:rsid w:val="00B05007"/>
    <w:rsid w:val="00B05988"/>
    <w:rsid w:val="00B05C6D"/>
    <w:rsid w:val="00B06134"/>
    <w:rsid w:val="00B06D58"/>
    <w:rsid w:val="00B07E94"/>
    <w:rsid w:val="00B1073F"/>
    <w:rsid w:val="00B10BF1"/>
    <w:rsid w:val="00B11498"/>
    <w:rsid w:val="00B11D2E"/>
    <w:rsid w:val="00B12C31"/>
    <w:rsid w:val="00B145F7"/>
    <w:rsid w:val="00B14F94"/>
    <w:rsid w:val="00B15B19"/>
    <w:rsid w:val="00B15C09"/>
    <w:rsid w:val="00B16166"/>
    <w:rsid w:val="00B169B5"/>
    <w:rsid w:val="00B16B49"/>
    <w:rsid w:val="00B16B69"/>
    <w:rsid w:val="00B17460"/>
    <w:rsid w:val="00B17E24"/>
    <w:rsid w:val="00B20100"/>
    <w:rsid w:val="00B21D32"/>
    <w:rsid w:val="00B22C6B"/>
    <w:rsid w:val="00B23078"/>
    <w:rsid w:val="00B24081"/>
    <w:rsid w:val="00B24901"/>
    <w:rsid w:val="00B254DB"/>
    <w:rsid w:val="00B26C1F"/>
    <w:rsid w:val="00B2748A"/>
    <w:rsid w:val="00B27F51"/>
    <w:rsid w:val="00B308D9"/>
    <w:rsid w:val="00B30BAC"/>
    <w:rsid w:val="00B30E30"/>
    <w:rsid w:val="00B30FE5"/>
    <w:rsid w:val="00B312C4"/>
    <w:rsid w:val="00B31AA4"/>
    <w:rsid w:val="00B31B3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3260"/>
    <w:rsid w:val="00B534C9"/>
    <w:rsid w:val="00B53A88"/>
    <w:rsid w:val="00B53E54"/>
    <w:rsid w:val="00B540F8"/>
    <w:rsid w:val="00B548FA"/>
    <w:rsid w:val="00B5557B"/>
    <w:rsid w:val="00B55B01"/>
    <w:rsid w:val="00B55BF6"/>
    <w:rsid w:val="00B55F3B"/>
    <w:rsid w:val="00B567F9"/>
    <w:rsid w:val="00B56DAE"/>
    <w:rsid w:val="00B56FE7"/>
    <w:rsid w:val="00B571BB"/>
    <w:rsid w:val="00B57762"/>
    <w:rsid w:val="00B57A6C"/>
    <w:rsid w:val="00B603E9"/>
    <w:rsid w:val="00B60608"/>
    <w:rsid w:val="00B6065E"/>
    <w:rsid w:val="00B60881"/>
    <w:rsid w:val="00B60F46"/>
    <w:rsid w:val="00B62397"/>
    <w:rsid w:val="00B62F9C"/>
    <w:rsid w:val="00B64534"/>
    <w:rsid w:val="00B653B7"/>
    <w:rsid w:val="00B65482"/>
    <w:rsid w:val="00B6555C"/>
    <w:rsid w:val="00B656FD"/>
    <w:rsid w:val="00B65716"/>
    <w:rsid w:val="00B657DF"/>
    <w:rsid w:val="00B65999"/>
    <w:rsid w:val="00B65AD9"/>
    <w:rsid w:val="00B67464"/>
    <w:rsid w:val="00B67C9B"/>
    <w:rsid w:val="00B701A0"/>
    <w:rsid w:val="00B702F7"/>
    <w:rsid w:val="00B715CC"/>
    <w:rsid w:val="00B71727"/>
    <w:rsid w:val="00B717C6"/>
    <w:rsid w:val="00B71E78"/>
    <w:rsid w:val="00B72084"/>
    <w:rsid w:val="00B732BD"/>
    <w:rsid w:val="00B7352F"/>
    <w:rsid w:val="00B73E42"/>
    <w:rsid w:val="00B745CC"/>
    <w:rsid w:val="00B7485A"/>
    <w:rsid w:val="00B75545"/>
    <w:rsid w:val="00B75AAB"/>
    <w:rsid w:val="00B75C05"/>
    <w:rsid w:val="00B75CD6"/>
    <w:rsid w:val="00B7630F"/>
    <w:rsid w:val="00B76B4F"/>
    <w:rsid w:val="00B802CA"/>
    <w:rsid w:val="00B80767"/>
    <w:rsid w:val="00B8175A"/>
    <w:rsid w:val="00B820FE"/>
    <w:rsid w:val="00B823A2"/>
    <w:rsid w:val="00B82915"/>
    <w:rsid w:val="00B837A6"/>
    <w:rsid w:val="00B85CB6"/>
    <w:rsid w:val="00B864D8"/>
    <w:rsid w:val="00B86E14"/>
    <w:rsid w:val="00B870EC"/>
    <w:rsid w:val="00B87CE2"/>
    <w:rsid w:val="00B90615"/>
    <w:rsid w:val="00B90C4C"/>
    <w:rsid w:val="00B90E24"/>
    <w:rsid w:val="00B91138"/>
    <w:rsid w:val="00B91836"/>
    <w:rsid w:val="00B91994"/>
    <w:rsid w:val="00B91C3E"/>
    <w:rsid w:val="00B92219"/>
    <w:rsid w:val="00B925EE"/>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2E"/>
    <w:rsid w:val="00BA6039"/>
    <w:rsid w:val="00BA6736"/>
    <w:rsid w:val="00BA67A6"/>
    <w:rsid w:val="00BA7629"/>
    <w:rsid w:val="00BA77DB"/>
    <w:rsid w:val="00BB01B6"/>
    <w:rsid w:val="00BB1B3E"/>
    <w:rsid w:val="00BB1C91"/>
    <w:rsid w:val="00BB1E1C"/>
    <w:rsid w:val="00BB22DB"/>
    <w:rsid w:val="00BB24B6"/>
    <w:rsid w:val="00BB30B1"/>
    <w:rsid w:val="00BB63B6"/>
    <w:rsid w:val="00BB6BB6"/>
    <w:rsid w:val="00BB6DC0"/>
    <w:rsid w:val="00BB7354"/>
    <w:rsid w:val="00BB769D"/>
    <w:rsid w:val="00BB7B57"/>
    <w:rsid w:val="00BC0193"/>
    <w:rsid w:val="00BC067B"/>
    <w:rsid w:val="00BC0B5E"/>
    <w:rsid w:val="00BC0BF3"/>
    <w:rsid w:val="00BC1050"/>
    <w:rsid w:val="00BC105C"/>
    <w:rsid w:val="00BC223A"/>
    <w:rsid w:val="00BC28B0"/>
    <w:rsid w:val="00BC3B9E"/>
    <w:rsid w:val="00BC4EB2"/>
    <w:rsid w:val="00BC569A"/>
    <w:rsid w:val="00BC5851"/>
    <w:rsid w:val="00BC5E46"/>
    <w:rsid w:val="00BC6159"/>
    <w:rsid w:val="00BC61C0"/>
    <w:rsid w:val="00BC6DAC"/>
    <w:rsid w:val="00BD07F4"/>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3558"/>
    <w:rsid w:val="00BE3573"/>
    <w:rsid w:val="00BE54D6"/>
    <w:rsid w:val="00BE562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8B7"/>
    <w:rsid w:val="00C010E3"/>
    <w:rsid w:val="00C01D3A"/>
    <w:rsid w:val="00C02212"/>
    <w:rsid w:val="00C0271E"/>
    <w:rsid w:val="00C02A8D"/>
    <w:rsid w:val="00C02B64"/>
    <w:rsid w:val="00C03766"/>
    <w:rsid w:val="00C039F7"/>
    <w:rsid w:val="00C04B3D"/>
    <w:rsid w:val="00C055BF"/>
    <w:rsid w:val="00C05820"/>
    <w:rsid w:val="00C05BEA"/>
    <w:rsid w:val="00C0606B"/>
    <w:rsid w:val="00C07AFF"/>
    <w:rsid w:val="00C1051C"/>
    <w:rsid w:val="00C1058B"/>
    <w:rsid w:val="00C118D7"/>
    <w:rsid w:val="00C11925"/>
    <w:rsid w:val="00C119C0"/>
    <w:rsid w:val="00C125F7"/>
    <w:rsid w:val="00C12664"/>
    <w:rsid w:val="00C12761"/>
    <w:rsid w:val="00C12EA0"/>
    <w:rsid w:val="00C12EC2"/>
    <w:rsid w:val="00C12FA0"/>
    <w:rsid w:val="00C135AA"/>
    <w:rsid w:val="00C13B38"/>
    <w:rsid w:val="00C13B79"/>
    <w:rsid w:val="00C13C63"/>
    <w:rsid w:val="00C14F0F"/>
    <w:rsid w:val="00C150C0"/>
    <w:rsid w:val="00C15233"/>
    <w:rsid w:val="00C15D48"/>
    <w:rsid w:val="00C15DDC"/>
    <w:rsid w:val="00C165BF"/>
    <w:rsid w:val="00C166BE"/>
    <w:rsid w:val="00C16744"/>
    <w:rsid w:val="00C16788"/>
    <w:rsid w:val="00C1745A"/>
    <w:rsid w:val="00C20941"/>
    <w:rsid w:val="00C20F46"/>
    <w:rsid w:val="00C23167"/>
    <w:rsid w:val="00C24699"/>
    <w:rsid w:val="00C24CF6"/>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3EDD"/>
    <w:rsid w:val="00C34E49"/>
    <w:rsid w:val="00C36FB6"/>
    <w:rsid w:val="00C3768E"/>
    <w:rsid w:val="00C4213A"/>
    <w:rsid w:val="00C4224F"/>
    <w:rsid w:val="00C428D4"/>
    <w:rsid w:val="00C43667"/>
    <w:rsid w:val="00C4415B"/>
    <w:rsid w:val="00C447CF"/>
    <w:rsid w:val="00C44DD1"/>
    <w:rsid w:val="00C462DB"/>
    <w:rsid w:val="00C466B1"/>
    <w:rsid w:val="00C478D1"/>
    <w:rsid w:val="00C479DC"/>
    <w:rsid w:val="00C47BB0"/>
    <w:rsid w:val="00C500D9"/>
    <w:rsid w:val="00C504C2"/>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2A03"/>
    <w:rsid w:val="00C64EBB"/>
    <w:rsid w:val="00C64F32"/>
    <w:rsid w:val="00C65400"/>
    <w:rsid w:val="00C67290"/>
    <w:rsid w:val="00C679A7"/>
    <w:rsid w:val="00C70443"/>
    <w:rsid w:val="00C70C53"/>
    <w:rsid w:val="00C71397"/>
    <w:rsid w:val="00C71ADE"/>
    <w:rsid w:val="00C73037"/>
    <w:rsid w:val="00C730EB"/>
    <w:rsid w:val="00C739C2"/>
    <w:rsid w:val="00C74BD8"/>
    <w:rsid w:val="00C756D2"/>
    <w:rsid w:val="00C75A06"/>
    <w:rsid w:val="00C769D1"/>
    <w:rsid w:val="00C7703F"/>
    <w:rsid w:val="00C77EFD"/>
    <w:rsid w:val="00C824D4"/>
    <w:rsid w:val="00C82CC1"/>
    <w:rsid w:val="00C83158"/>
    <w:rsid w:val="00C83470"/>
    <w:rsid w:val="00C8372B"/>
    <w:rsid w:val="00C83E9F"/>
    <w:rsid w:val="00C847BA"/>
    <w:rsid w:val="00C85078"/>
    <w:rsid w:val="00C86311"/>
    <w:rsid w:val="00C86C37"/>
    <w:rsid w:val="00C86D8F"/>
    <w:rsid w:val="00C872A0"/>
    <w:rsid w:val="00C90A84"/>
    <w:rsid w:val="00C918BA"/>
    <w:rsid w:val="00C91F79"/>
    <w:rsid w:val="00C93609"/>
    <w:rsid w:val="00C93839"/>
    <w:rsid w:val="00C9468B"/>
    <w:rsid w:val="00C94DE1"/>
    <w:rsid w:val="00C94FA1"/>
    <w:rsid w:val="00C9563D"/>
    <w:rsid w:val="00C9620D"/>
    <w:rsid w:val="00C96A27"/>
    <w:rsid w:val="00C97337"/>
    <w:rsid w:val="00C976F9"/>
    <w:rsid w:val="00C97AF3"/>
    <w:rsid w:val="00CA1A52"/>
    <w:rsid w:val="00CA1D13"/>
    <w:rsid w:val="00CA24EB"/>
    <w:rsid w:val="00CA3295"/>
    <w:rsid w:val="00CA35D2"/>
    <w:rsid w:val="00CA37F3"/>
    <w:rsid w:val="00CA3CF4"/>
    <w:rsid w:val="00CA3DF4"/>
    <w:rsid w:val="00CA50C0"/>
    <w:rsid w:val="00CA57D0"/>
    <w:rsid w:val="00CA61DB"/>
    <w:rsid w:val="00CA642D"/>
    <w:rsid w:val="00CA67B5"/>
    <w:rsid w:val="00CA6C95"/>
    <w:rsid w:val="00CA6F2F"/>
    <w:rsid w:val="00CA6F4B"/>
    <w:rsid w:val="00CA74BC"/>
    <w:rsid w:val="00CA75C0"/>
    <w:rsid w:val="00CA7854"/>
    <w:rsid w:val="00CB012E"/>
    <w:rsid w:val="00CB3593"/>
    <w:rsid w:val="00CB36C7"/>
    <w:rsid w:val="00CB51AA"/>
    <w:rsid w:val="00CB57D4"/>
    <w:rsid w:val="00CB65BE"/>
    <w:rsid w:val="00CB70E3"/>
    <w:rsid w:val="00CB71DA"/>
    <w:rsid w:val="00CC0A4B"/>
    <w:rsid w:val="00CC19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4A26"/>
    <w:rsid w:val="00CD4CD5"/>
    <w:rsid w:val="00CD50BC"/>
    <w:rsid w:val="00CD54CF"/>
    <w:rsid w:val="00CD67D5"/>
    <w:rsid w:val="00CE0A1E"/>
    <w:rsid w:val="00CE0A28"/>
    <w:rsid w:val="00CE1168"/>
    <w:rsid w:val="00CE1D1C"/>
    <w:rsid w:val="00CE2DC6"/>
    <w:rsid w:val="00CE2E24"/>
    <w:rsid w:val="00CE36E9"/>
    <w:rsid w:val="00CE423B"/>
    <w:rsid w:val="00CE45D2"/>
    <w:rsid w:val="00CE4CB9"/>
    <w:rsid w:val="00CE5807"/>
    <w:rsid w:val="00CE598E"/>
    <w:rsid w:val="00CE5A28"/>
    <w:rsid w:val="00CE5EDF"/>
    <w:rsid w:val="00CE62AD"/>
    <w:rsid w:val="00CE64C2"/>
    <w:rsid w:val="00CE6632"/>
    <w:rsid w:val="00CE6898"/>
    <w:rsid w:val="00CE6B17"/>
    <w:rsid w:val="00CE6E99"/>
    <w:rsid w:val="00CE7197"/>
    <w:rsid w:val="00CE7453"/>
    <w:rsid w:val="00CE7C0C"/>
    <w:rsid w:val="00CF2225"/>
    <w:rsid w:val="00CF2669"/>
    <w:rsid w:val="00CF2678"/>
    <w:rsid w:val="00CF2890"/>
    <w:rsid w:val="00CF2E3F"/>
    <w:rsid w:val="00CF4369"/>
    <w:rsid w:val="00CF73A9"/>
    <w:rsid w:val="00CF766D"/>
    <w:rsid w:val="00CF7818"/>
    <w:rsid w:val="00CF7A74"/>
    <w:rsid w:val="00D00282"/>
    <w:rsid w:val="00D00B1E"/>
    <w:rsid w:val="00D00DAF"/>
    <w:rsid w:val="00D01325"/>
    <w:rsid w:val="00D02111"/>
    <w:rsid w:val="00D024A8"/>
    <w:rsid w:val="00D02AAF"/>
    <w:rsid w:val="00D02B5C"/>
    <w:rsid w:val="00D0494F"/>
    <w:rsid w:val="00D05424"/>
    <w:rsid w:val="00D05472"/>
    <w:rsid w:val="00D07621"/>
    <w:rsid w:val="00D07AD8"/>
    <w:rsid w:val="00D07D77"/>
    <w:rsid w:val="00D07E8A"/>
    <w:rsid w:val="00D1050C"/>
    <w:rsid w:val="00D109B1"/>
    <w:rsid w:val="00D10E23"/>
    <w:rsid w:val="00D10FD3"/>
    <w:rsid w:val="00D11553"/>
    <w:rsid w:val="00D133C3"/>
    <w:rsid w:val="00D14802"/>
    <w:rsid w:val="00D15305"/>
    <w:rsid w:val="00D163A1"/>
    <w:rsid w:val="00D16A6F"/>
    <w:rsid w:val="00D1722B"/>
    <w:rsid w:val="00D174DF"/>
    <w:rsid w:val="00D17B2F"/>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A6F"/>
    <w:rsid w:val="00D26D60"/>
    <w:rsid w:val="00D30642"/>
    <w:rsid w:val="00D3150D"/>
    <w:rsid w:val="00D31611"/>
    <w:rsid w:val="00D31A84"/>
    <w:rsid w:val="00D31C3B"/>
    <w:rsid w:val="00D322AD"/>
    <w:rsid w:val="00D329C1"/>
    <w:rsid w:val="00D3317B"/>
    <w:rsid w:val="00D35C2C"/>
    <w:rsid w:val="00D35CA3"/>
    <w:rsid w:val="00D4017E"/>
    <w:rsid w:val="00D41065"/>
    <w:rsid w:val="00D410A1"/>
    <w:rsid w:val="00D4111B"/>
    <w:rsid w:val="00D41A77"/>
    <w:rsid w:val="00D421E6"/>
    <w:rsid w:val="00D421F6"/>
    <w:rsid w:val="00D425A0"/>
    <w:rsid w:val="00D430DA"/>
    <w:rsid w:val="00D444D3"/>
    <w:rsid w:val="00D445C7"/>
    <w:rsid w:val="00D44A4E"/>
    <w:rsid w:val="00D46A87"/>
    <w:rsid w:val="00D46F0C"/>
    <w:rsid w:val="00D473A0"/>
    <w:rsid w:val="00D50AD6"/>
    <w:rsid w:val="00D5151C"/>
    <w:rsid w:val="00D52310"/>
    <w:rsid w:val="00D52C35"/>
    <w:rsid w:val="00D530D9"/>
    <w:rsid w:val="00D5345C"/>
    <w:rsid w:val="00D536F9"/>
    <w:rsid w:val="00D542ED"/>
    <w:rsid w:val="00D54FCD"/>
    <w:rsid w:val="00D5635A"/>
    <w:rsid w:val="00D56848"/>
    <w:rsid w:val="00D57D2F"/>
    <w:rsid w:val="00D60106"/>
    <w:rsid w:val="00D612DC"/>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2C3"/>
    <w:rsid w:val="00D74787"/>
    <w:rsid w:val="00D74D07"/>
    <w:rsid w:val="00D75CC1"/>
    <w:rsid w:val="00D7629B"/>
    <w:rsid w:val="00D76446"/>
    <w:rsid w:val="00D77B53"/>
    <w:rsid w:val="00D80399"/>
    <w:rsid w:val="00D80B20"/>
    <w:rsid w:val="00D80D94"/>
    <w:rsid w:val="00D81938"/>
    <w:rsid w:val="00D825BD"/>
    <w:rsid w:val="00D82EDB"/>
    <w:rsid w:val="00D83645"/>
    <w:rsid w:val="00D8384A"/>
    <w:rsid w:val="00D855CA"/>
    <w:rsid w:val="00D8724A"/>
    <w:rsid w:val="00D87C6C"/>
    <w:rsid w:val="00D87D23"/>
    <w:rsid w:val="00D900B4"/>
    <w:rsid w:val="00D9039B"/>
    <w:rsid w:val="00D90A5D"/>
    <w:rsid w:val="00D9235B"/>
    <w:rsid w:val="00D92577"/>
    <w:rsid w:val="00D93037"/>
    <w:rsid w:val="00D93CF5"/>
    <w:rsid w:val="00D9513E"/>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E04"/>
    <w:rsid w:val="00DA6F14"/>
    <w:rsid w:val="00DB0268"/>
    <w:rsid w:val="00DB0B4D"/>
    <w:rsid w:val="00DB2AB8"/>
    <w:rsid w:val="00DB2D22"/>
    <w:rsid w:val="00DB3F28"/>
    <w:rsid w:val="00DB45A3"/>
    <w:rsid w:val="00DB4D46"/>
    <w:rsid w:val="00DB5AC0"/>
    <w:rsid w:val="00DB651A"/>
    <w:rsid w:val="00DB75B6"/>
    <w:rsid w:val="00DB781A"/>
    <w:rsid w:val="00DB78FE"/>
    <w:rsid w:val="00DB7D1F"/>
    <w:rsid w:val="00DC020B"/>
    <w:rsid w:val="00DC1226"/>
    <w:rsid w:val="00DC1350"/>
    <w:rsid w:val="00DC18DB"/>
    <w:rsid w:val="00DC1F95"/>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7B35"/>
    <w:rsid w:val="00DE1CD4"/>
    <w:rsid w:val="00DE266A"/>
    <w:rsid w:val="00DE2C33"/>
    <w:rsid w:val="00DE2E5C"/>
    <w:rsid w:val="00DE3814"/>
    <w:rsid w:val="00DE3B07"/>
    <w:rsid w:val="00DE4010"/>
    <w:rsid w:val="00DE4AE7"/>
    <w:rsid w:val="00DE4C8A"/>
    <w:rsid w:val="00DE4D53"/>
    <w:rsid w:val="00DE532B"/>
    <w:rsid w:val="00DE6A27"/>
    <w:rsid w:val="00DE6B01"/>
    <w:rsid w:val="00DF0624"/>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A13"/>
    <w:rsid w:val="00E07B60"/>
    <w:rsid w:val="00E10065"/>
    <w:rsid w:val="00E111E4"/>
    <w:rsid w:val="00E113A4"/>
    <w:rsid w:val="00E12FBE"/>
    <w:rsid w:val="00E13F60"/>
    <w:rsid w:val="00E169E0"/>
    <w:rsid w:val="00E16A43"/>
    <w:rsid w:val="00E17274"/>
    <w:rsid w:val="00E178FF"/>
    <w:rsid w:val="00E2008E"/>
    <w:rsid w:val="00E21D6F"/>
    <w:rsid w:val="00E2315E"/>
    <w:rsid w:val="00E2382F"/>
    <w:rsid w:val="00E23F84"/>
    <w:rsid w:val="00E24512"/>
    <w:rsid w:val="00E24E4E"/>
    <w:rsid w:val="00E253F0"/>
    <w:rsid w:val="00E267D5"/>
    <w:rsid w:val="00E27000"/>
    <w:rsid w:val="00E27502"/>
    <w:rsid w:val="00E3009D"/>
    <w:rsid w:val="00E30350"/>
    <w:rsid w:val="00E30387"/>
    <w:rsid w:val="00E30E64"/>
    <w:rsid w:val="00E31848"/>
    <w:rsid w:val="00E31F38"/>
    <w:rsid w:val="00E32585"/>
    <w:rsid w:val="00E3284B"/>
    <w:rsid w:val="00E32F05"/>
    <w:rsid w:val="00E32F5A"/>
    <w:rsid w:val="00E33C34"/>
    <w:rsid w:val="00E3440A"/>
    <w:rsid w:val="00E344BD"/>
    <w:rsid w:val="00E34803"/>
    <w:rsid w:val="00E35F2A"/>
    <w:rsid w:val="00E36624"/>
    <w:rsid w:val="00E368E5"/>
    <w:rsid w:val="00E3702D"/>
    <w:rsid w:val="00E375A4"/>
    <w:rsid w:val="00E377CD"/>
    <w:rsid w:val="00E37B35"/>
    <w:rsid w:val="00E37EEA"/>
    <w:rsid w:val="00E37F77"/>
    <w:rsid w:val="00E40E29"/>
    <w:rsid w:val="00E41618"/>
    <w:rsid w:val="00E41BE0"/>
    <w:rsid w:val="00E4213E"/>
    <w:rsid w:val="00E426DF"/>
    <w:rsid w:val="00E430DA"/>
    <w:rsid w:val="00E438D4"/>
    <w:rsid w:val="00E447CC"/>
    <w:rsid w:val="00E44848"/>
    <w:rsid w:val="00E44B84"/>
    <w:rsid w:val="00E455C4"/>
    <w:rsid w:val="00E45C70"/>
    <w:rsid w:val="00E45E09"/>
    <w:rsid w:val="00E461C5"/>
    <w:rsid w:val="00E50A77"/>
    <w:rsid w:val="00E52981"/>
    <w:rsid w:val="00E52B4E"/>
    <w:rsid w:val="00E539E1"/>
    <w:rsid w:val="00E53C4A"/>
    <w:rsid w:val="00E53CCA"/>
    <w:rsid w:val="00E55130"/>
    <w:rsid w:val="00E55298"/>
    <w:rsid w:val="00E5570C"/>
    <w:rsid w:val="00E55BA5"/>
    <w:rsid w:val="00E56427"/>
    <w:rsid w:val="00E566A1"/>
    <w:rsid w:val="00E5703E"/>
    <w:rsid w:val="00E60584"/>
    <w:rsid w:val="00E605A3"/>
    <w:rsid w:val="00E60EA2"/>
    <w:rsid w:val="00E61175"/>
    <w:rsid w:val="00E61EFC"/>
    <w:rsid w:val="00E62563"/>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B7D3A"/>
    <w:rsid w:val="00EC1135"/>
    <w:rsid w:val="00EC18EB"/>
    <w:rsid w:val="00EC1A69"/>
    <w:rsid w:val="00EC2730"/>
    <w:rsid w:val="00EC2FC6"/>
    <w:rsid w:val="00EC3202"/>
    <w:rsid w:val="00EC3B7D"/>
    <w:rsid w:val="00EC46EF"/>
    <w:rsid w:val="00EC5F05"/>
    <w:rsid w:val="00EC672C"/>
    <w:rsid w:val="00EC6D00"/>
    <w:rsid w:val="00EC72D9"/>
    <w:rsid w:val="00EC73F7"/>
    <w:rsid w:val="00ED0C77"/>
    <w:rsid w:val="00ED0EEC"/>
    <w:rsid w:val="00ED1B62"/>
    <w:rsid w:val="00ED478F"/>
    <w:rsid w:val="00ED5082"/>
    <w:rsid w:val="00ED6757"/>
    <w:rsid w:val="00ED6AF9"/>
    <w:rsid w:val="00ED6B1C"/>
    <w:rsid w:val="00ED6E15"/>
    <w:rsid w:val="00ED78E7"/>
    <w:rsid w:val="00EE0D7C"/>
    <w:rsid w:val="00EE3286"/>
    <w:rsid w:val="00EE3620"/>
    <w:rsid w:val="00EE3A68"/>
    <w:rsid w:val="00EE5467"/>
    <w:rsid w:val="00EE54B5"/>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1576"/>
    <w:rsid w:val="00F12431"/>
    <w:rsid w:val="00F125FC"/>
    <w:rsid w:val="00F12B43"/>
    <w:rsid w:val="00F136CD"/>
    <w:rsid w:val="00F13C61"/>
    <w:rsid w:val="00F13FF5"/>
    <w:rsid w:val="00F14787"/>
    <w:rsid w:val="00F148EB"/>
    <w:rsid w:val="00F14B8F"/>
    <w:rsid w:val="00F1610E"/>
    <w:rsid w:val="00F1615F"/>
    <w:rsid w:val="00F1634C"/>
    <w:rsid w:val="00F16B94"/>
    <w:rsid w:val="00F17A1F"/>
    <w:rsid w:val="00F20C6F"/>
    <w:rsid w:val="00F228CF"/>
    <w:rsid w:val="00F22A9A"/>
    <w:rsid w:val="00F22F24"/>
    <w:rsid w:val="00F23739"/>
    <w:rsid w:val="00F2380E"/>
    <w:rsid w:val="00F239DE"/>
    <w:rsid w:val="00F23FF9"/>
    <w:rsid w:val="00F24607"/>
    <w:rsid w:val="00F24A49"/>
    <w:rsid w:val="00F250B3"/>
    <w:rsid w:val="00F254C7"/>
    <w:rsid w:val="00F25F2D"/>
    <w:rsid w:val="00F2682F"/>
    <w:rsid w:val="00F27E1C"/>
    <w:rsid w:val="00F27FAC"/>
    <w:rsid w:val="00F30769"/>
    <w:rsid w:val="00F30B62"/>
    <w:rsid w:val="00F310F8"/>
    <w:rsid w:val="00F31133"/>
    <w:rsid w:val="00F32573"/>
    <w:rsid w:val="00F32B75"/>
    <w:rsid w:val="00F32C42"/>
    <w:rsid w:val="00F32E3B"/>
    <w:rsid w:val="00F33BF9"/>
    <w:rsid w:val="00F35104"/>
    <w:rsid w:val="00F35442"/>
    <w:rsid w:val="00F369C2"/>
    <w:rsid w:val="00F36E95"/>
    <w:rsid w:val="00F36EA3"/>
    <w:rsid w:val="00F37118"/>
    <w:rsid w:val="00F37591"/>
    <w:rsid w:val="00F3788C"/>
    <w:rsid w:val="00F40719"/>
    <w:rsid w:val="00F40F99"/>
    <w:rsid w:val="00F41C35"/>
    <w:rsid w:val="00F41FC6"/>
    <w:rsid w:val="00F422B9"/>
    <w:rsid w:val="00F42AB3"/>
    <w:rsid w:val="00F42E75"/>
    <w:rsid w:val="00F4311C"/>
    <w:rsid w:val="00F4321B"/>
    <w:rsid w:val="00F434DD"/>
    <w:rsid w:val="00F43E37"/>
    <w:rsid w:val="00F442DD"/>
    <w:rsid w:val="00F44318"/>
    <w:rsid w:val="00F44363"/>
    <w:rsid w:val="00F44872"/>
    <w:rsid w:val="00F451A1"/>
    <w:rsid w:val="00F45635"/>
    <w:rsid w:val="00F47DC3"/>
    <w:rsid w:val="00F50596"/>
    <w:rsid w:val="00F5129D"/>
    <w:rsid w:val="00F51E5F"/>
    <w:rsid w:val="00F51EBE"/>
    <w:rsid w:val="00F52352"/>
    <w:rsid w:val="00F52AFA"/>
    <w:rsid w:val="00F532DA"/>
    <w:rsid w:val="00F536A5"/>
    <w:rsid w:val="00F537A7"/>
    <w:rsid w:val="00F53C60"/>
    <w:rsid w:val="00F54069"/>
    <w:rsid w:val="00F54E46"/>
    <w:rsid w:val="00F55489"/>
    <w:rsid w:val="00F5584D"/>
    <w:rsid w:val="00F561CE"/>
    <w:rsid w:val="00F56C38"/>
    <w:rsid w:val="00F578E2"/>
    <w:rsid w:val="00F60586"/>
    <w:rsid w:val="00F61DD0"/>
    <w:rsid w:val="00F61E83"/>
    <w:rsid w:val="00F62266"/>
    <w:rsid w:val="00F62B96"/>
    <w:rsid w:val="00F63085"/>
    <w:rsid w:val="00F636E4"/>
    <w:rsid w:val="00F64099"/>
    <w:rsid w:val="00F646B9"/>
    <w:rsid w:val="00F6689C"/>
    <w:rsid w:val="00F67113"/>
    <w:rsid w:val="00F7386B"/>
    <w:rsid w:val="00F744A7"/>
    <w:rsid w:val="00F7486D"/>
    <w:rsid w:val="00F74C15"/>
    <w:rsid w:val="00F7520F"/>
    <w:rsid w:val="00F7547D"/>
    <w:rsid w:val="00F755F0"/>
    <w:rsid w:val="00F75B3B"/>
    <w:rsid w:val="00F75F24"/>
    <w:rsid w:val="00F7604A"/>
    <w:rsid w:val="00F80E71"/>
    <w:rsid w:val="00F810A2"/>
    <w:rsid w:val="00F81330"/>
    <w:rsid w:val="00F827B6"/>
    <w:rsid w:val="00F83B5B"/>
    <w:rsid w:val="00F83BA8"/>
    <w:rsid w:val="00F84672"/>
    <w:rsid w:val="00F85E63"/>
    <w:rsid w:val="00F8614C"/>
    <w:rsid w:val="00F875D3"/>
    <w:rsid w:val="00F87814"/>
    <w:rsid w:val="00F87C6E"/>
    <w:rsid w:val="00F90DF6"/>
    <w:rsid w:val="00F92757"/>
    <w:rsid w:val="00F92A7A"/>
    <w:rsid w:val="00F92B77"/>
    <w:rsid w:val="00F93189"/>
    <w:rsid w:val="00F934CE"/>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3D"/>
    <w:rsid w:val="00FA498F"/>
    <w:rsid w:val="00FA5744"/>
    <w:rsid w:val="00FA65B7"/>
    <w:rsid w:val="00FA6DAA"/>
    <w:rsid w:val="00FB051E"/>
    <w:rsid w:val="00FB0C6E"/>
    <w:rsid w:val="00FB1374"/>
    <w:rsid w:val="00FB1D7D"/>
    <w:rsid w:val="00FB335D"/>
    <w:rsid w:val="00FB3814"/>
    <w:rsid w:val="00FB406B"/>
    <w:rsid w:val="00FB4542"/>
    <w:rsid w:val="00FB4E0F"/>
    <w:rsid w:val="00FB58AB"/>
    <w:rsid w:val="00FB5EF8"/>
    <w:rsid w:val="00FB63F6"/>
    <w:rsid w:val="00FB6C1B"/>
    <w:rsid w:val="00FB6EA3"/>
    <w:rsid w:val="00FB7302"/>
    <w:rsid w:val="00FB731D"/>
    <w:rsid w:val="00FB7490"/>
    <w:rsid w:val="00FB74F7"/>
    <w:rsid w:val="00FB76B7"/>
    <w:rsid w:val="00FC01C1"/>
    <w:rsid w:val="00FC1323"/>
    <w:rsid w:val="00FC17C8"/>
    <w:rsid w:val="00FC2EB3"/>
    <w:rsid w:val="00FC31E5"/>
    <w:rsid w:val="00FC38AE"/>
    <w:rsid w:val="00FC3938"/>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A34"/>
    <w:rsid w:val="00FD70C7"/>
    <w:rsid w:val="00FD70F7"/>
    <w:rsid w:val="00FD7E6B"/>
    <w:rsid w:val="00FE05EB"/>
    <w:rsid w:val="00FE09D8"/>
    <w:rsid w:val="00FE1485"/>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C13"/>
    <w:rsid w:val="00FF1223"/>
    <w:rsid w:val="00FF17A6"/>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7E270-5CF7-4EB6-8456-C0C354B9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0A5C70"/>
    <w:rPr>
      <w:rFonts w:ascii="Calibri" w:eastAsia="Calibri" w:hAnsi="Calibri"/>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7"/>
    <w:link w:val="12"/>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
    <w:basedOn w:val="a7"/>
    <w:next w:val="a7"/>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7"/>
    <w:next w:val="a7"/>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7"/>
    <w:next w:val="a7"/>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7"/>
    <w:next w:val="a7"/>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7"/>
    <w:next w:val="a7"/>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7"/>
    <w:next w:val="a7"/>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7"/>
    <w:next w:val="a7"/>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7"/>
    <w:next w:val="a7"/>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1">
    <w:name w:val="Заголовок 2 Знак"/>
    <w:aliases w:val="H2 Знак"/>
    <w:basedOn w:val="a8"/>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8"/>
    <w:link w:val="3"/>
    <w:rsid w:val="008775BE"/>
    <w:rPr>
      <w:rFonts w:ascii="Arial" w:eastAsia="Times New Roman" w:hAnsi="Arial"/>
      <w:b/>
      <w:bCs/>
      <w:sz w:val="26"/>
      <w:szCs w:val="26"/>
    </w:rPr>
  </w:style>
  <w:style w:type="character" w:styleId="ab">
    <w:name w:val="Hyperlink"/>
    <w:unhideWhenUsed/>
    <w:rsid w:val="008775BE"/>
    <w:rPr>
      <w:color w:val="0000FF"/>
      <w:u w:val="single"/>
    </w:rPr>
  </w:style>
  <w:style w:type="paragraph" w:styleId="ac">
    <w:name w:val="Body Text"/>
    <w:aliases w:val="Заг1,BO,ID,body indent,ändrad, ändrad,EHPT,Body Text2"/>
    <w:basedOn w:val="a7"/>
    <w:link w:val="ad"/>
    <w:rsid w:val="008775BE"/>
    <w:pPr>
      <w:spacing w:after="120" w:line="240" w:lineRule="auto"/>
      <w:jc w:val="both"/>
    </w:pPr>
    <w:rPr>
      <w:rFonts w:ascii="Times New Roman" w:eastAsia="Times New Roman" w:hAnsi="Times New Roman"/>
      <w:sz w:val="24"/>
      <w:szCs w:val="20"/>
    </w:rPr>
  </w:style>
  <w:style w:type="character" w:customStyle="1" w:styleId="ad">
    <w:name w:val="Основной текст Знак"/>
    <w:aliases w:val="Заг1 Знак,BO Знак,ID Знак,body indent Знак,ändrad Знак, ändrad Знак,EHPT Знак,Body Text2 Знак"/>
    <w:basedOn w:val="a8"/>
    <w:link w:val="ac"/>
    <w:rsid w:val="008775BE"/>
    <w:rPr>
      <w:rFonts w:eastAsia="Times New Roman"/>
      <w:szCs w:val="20"/>
    </w:rPr>
  </w:style>
  <w:style w:type="paragraph" w:styleId="ae">
    <w:name w:val="Body Text Indent"/>
    <w:basedOn w:val="a7"/>
    <w:link w:val="af"/>
    <w:rsid w:val="008775BE"/>
    <w:pPr>
      <w:spacing w:before="60" w:after="0" w:line="240" w:lineRule="auto"/>
      <w:ind w:firstLine="851"/>
      <w:jc w:val="both"/>
    </w:pPr>
    <w:rPr>
      <w:rFonts w:ascii="Times New Roman" w:eastAsia="Times New Roman" w:hAnsi="Times New Roman"/>
      <w:sz w:val="24"/>
      <w:szCs w:val="20"/>
    </w:rPr>
  </w:style>
  <w:style w:type="character" w:customStyle="1" w:styleId="af">
    <w:name w:val="Основной текст с отступом Знак"/>
    <w:basedOn w:val="a8"/>
    <w:link w:val="ae"/>
    <w:rsid w:val="008775BE"/>
    <w:rPr>
      <w:rFonts w:eastAsia="Times New Roman"/>
      <w:szCs w:val="20"/>
    </w:rPr>
  </w:style>
  <w:style w:type="paragraph" w:styleId="31">
    <w:name w:val="Body Text 3"/>
    <w:basedOn w:val="a7"/>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8"/>
    <w:link w:val="31"/>
    <w:rsid w:val="008775BE"/>
    <w:rPr>
      <w:rFonts w:eastAsia="Times New Roman"/>
      <w:b/>
      <w:i/>
      <w:sz w:val="22"/>
    </w:rPr>
  </w:style>
  <w:style w:type="table" w:styleId="af0">
    <w:name w:val="Table Grid"/>
    <w:basedOn w:val="a9"/>
    <w:uiPriority w:val="59"/>
    <w:rsid w:val="008775BE"/>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7"/>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8"/>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7"/>
    <w:link w:val="af2"/>
    <w:unhideWhenUsed/>
    <w:rsid w:val="008775BE"/>
    <w:pPr>
      <w:spacing w:after="0" w:line="240" w:lineRule="auto"/>
    </w:pPr>
    <w:rPr>
      <w:rFonts w:ascii="Tahoma" w:hAnsi="Tahoma"/>
      <w:sz w:val="16"/>
      <w:szCs w:val="16"/>
    </w:rPr>
  </w:style>
  <w:style w:type="character" w:customStyle="1" w:styleId="af2">
    <w:name w:val="Текст выноски Знак"/>
    <w:basedOn w:val="a8"/>
    <w:link w:val="af1"/>
    <w:rsid w:val="008775BE"/>
    <w:rPr>
      <w:rFonts w:ascii="Tahoma" w:eastAsia="Calibri" w:hAnsi="Tahoma"/>
      <w:sz w:val="16"/>
      <w:szCs w:val="16"/>
    </w:rPr>
  </w:style>
  <w:style w:type="character" w:styleId="af3">
    <w:name w:val="Placeholder Text"/>
    <w:uiPriority w:val="99"/>
    <w:semiHidden/>
    <w:rsid w:val="008775BE"/>
    <w:rPr>
      <w:color w:val="808080"/>
    </w:rPr>
  </w:style>
  <w:style w:type="paragraph" w:styleId="af4">
    <w:name w:val="List Paragraph"/>
    <w:basedOn w:val="a7"/>
    <w:link w:val="af5"/>
    <w:uiPriority w:val="34"/>
    <w:qFormat/>
    <w:rsid w:val="008775BE"/>
    <w:pPr>
      <w:ind w:left="720"/>
      <w:contextualSpacing/>
    </w:pPr>
  </w:style>
  <w:style w:type="paragraph" w:styleId="af6">
    <w:name w:val="header"/>
    <w:basedOn w:val="a7"/>
    <w:link w:val="af7"/>
    <w:unhideWhenUsed/>
    <w:rsid w:val="008775BE"/>
    <w:pPr>
      <w:tabs>
        <w:tab w:val="center" w:pos="4677"/>
        <w:tab w:val="right" w:pos="9355"/>
      </w:tabs>
      <w:spacing w:after="0" w:line="240" w:lineRule="auto"/>
    </w:pPr>
  </w:style>
  <w:style w:type="character" w:customStyle="1" w:styleId="af7">
    <w:name w:val="Верхний колонтитул Знак"/>
    <w:basedOn w:val="a8"/>
    <w:link w:val="af6"/>
    <w:rsid w:val="008775BE"/>
    <w:rPr>
      <w:rFonts w:ascii="Calibri" w:eastAsia="Calibri" w:hAnsi="Calibri"/>
      <w:sz w:val="22"/>
      <w:szCs w:val="22"/>
    </w:rPr>
  </w:style>
  <w:style w:type="paragraph" w:styleId="af8">
    <w:name w:val="footer"/>
    <w:basedOn w:val="a7"/>
    <w:link w:val="af9"/>
    <w:uiPriority w:val="99"/>
    <w:unhideWhenUsed/>
    <w:rsid w:val="008775BE"/>
    <w:pPr>
      <w:tabs>
        <w:tab w:val="center" w:pos="4677"/>
        <w:tab w:val="right" w:pos="9355"/>
      </w:tabs>
      <w:spacing w:after="0" w:line="240" w:lineRule="auto"/>
    </w:pPr>
  </w:style>
  <w:style w:type="character" w:customStyle="1" w:styleId="af9">
    <w:name w:val="Нижний колонтитул Знак"/>
    <w:basedOn w:val="a8"/>
    <w:link w:val="af8"/>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7"/>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Пункт Знак"/>
    <w:basedOn w:val="a7"/>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2">
    <w:name w:val="Подпункт"/>
    <w:basedOn w:val="a1"/>
    <w:rsid w:val="008775BE"/>
    <w:pPr>
      <w:numPr>
        <w:ilvl w:val="2"/>
      </w:numPr>
      <w:tabs>
        <w:tab w:val="clear" w:pos="1134"/>
      </w:tabs>
    </w:pPr>
  </w:style>
  <w:style w:type="paragraph" w:customStyle="1" w:styleId="a3">
    <w:name w:val="Подподпункт"/>
    <w:basedOn w:val="a2"/>
    <w:rsid w:val="008775BE"/>
    <w:pPr>
      <w:numPr>
        <w:ilvl w:val="3"/>
      </w:numPr>
      <w:tabs>
        <w:tab w:val="left" w:pos="1134"/>
        <w:tab w:val="left" w:pos="1418"/>
      </w:tabs>
    </w:pPr>
    <w:rPr>
      <w:snapToGrid/>
    </w:rPr>
  </w:style>
  <w:style w:type="paragraph" w:customStyle="1" w:styleId="a4">
    <w:name w:val="Подподподпункт"/>
    <w:basedOn w:val="a7"/>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7"/>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a">
    <w:name w:val="Пункт"/>
    <w:basedOn w:val="a7"/>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7"/>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7"/>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7"/>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b">
    <w:name w:val="Strong"/>
    <w:uiPriority w:val="22"/>
    <w:qFormat/>
    <w:rsid w:val="008775BE"/>
    <w:rPr>
      <w:b/>
      <w:bCs/>
    </w:rPr>
  </w:style>
  <w:style w:type="character" w:customStyle="1" w:styleId="afc">
    <w:name w:val="Основной текст_"/>
    <w:link w:val="41"/>
    <w:uiPriority w:val="99"/>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7"/>
    <w:link w:val="afc"/>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7"/>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7"/>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d">
    <w:name w:val="Обычный + По ширине"/>
    <w:aliases w:val="Первая строка:  0,95 см"/>
    <w:basedOn w:val="a7"/>
    <w:rsid w:val="008775BE"/>
    <w:pPr>
      <w:spacing w:after="0" w:line="240" w:lineRule="auto"/>
    </w:pPr>
    <w:rPr>
      <w:rFonts w:ascii="Times New Roman" w:eastAsia="Times New Roman" w:hAnsi="Times New Roman"/>
      <w:sz w:val="24"/>
      <w:szCs w:val="24"/>
      <w:lang w:eastAsia="ru-RU"/>
    </w:rPr>
  </w:style>
  <w:style w:type="character" w:customStyle="1" w:styleId="af5">
    <w:name w:val="Абзац списка Знак"/>
    <w:link w:val="af4"/>
    <w:locked/>
    <w:rsid w:val="008775BE"/>
    <w:rPr>
      <w:rFonts w:ascii="Calibri" w:eastAsia="Calibri" w:hAnsi="Calibri"/>
      <w:sz w:val="22"/>
      <w:szCs w:val="22"/>
    </w:rPr>
  </w:style>
  <w:style w:type="paragraph" w:customStyle="1" w:styleId="xl32">
    <w:name w:val="xl32"/>
    <w:basedOn w:val="a7"/>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7"/>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7"/>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7"/>
    <w:next w:val="a7"/>
    <w:autoRedefine/>
    <w:uiPriority w:val="39"/>
    <w:semiHidden/>
    <w:unhideWhenUsed/>
    <w:rsid w:val="008775BE"/>
    <w:pPr>
      <w:ind w:left="1540"/>
    </w:pPr>
  </w:style>
  <w:style w:type="paragraph" w:styleId="afe">
    <w:name w:val="Title"/>
    <w:aliases w:val="Раздел"/>
    <w:basedOn w:val="a7"/>
    <w:next w:val="a7"/>
    <w:link w:val="aff"/>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f">
    <w:name w:val="Заголовок Знак"/>
    <w:aliases w:val="Раздел Знак"/>
    <w:basedOn w:val="a8"/>
    <w:link w:val="afe"/>
    <w:rsid w:val="008775BE"/>
    <w:rPr>
      <w:rFonts w:ascii="Cambria" w:eastAsia="Calibri" w:hAnsi="Cambria"/>
      <w:b/>
      <w:bCs/>
      <w:kern w:val="28"/>
      <w:szCs w:val="32"/>
    </w:rPr>
  </w:style>
  <w:style w:type="paragraph" w:customStyle="1" w:styleId="aff0">
    <w:name w:val="Абзац списка верхний"/>
    <w:basedOn w:val="af4"/>
    <w:next w:val="af4"/>
    <w:link w:val="aff1"/>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2">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7"/>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8"/>
    <w:rsid w:val="008775BE"/>
  </w:style>
  <w:style w:type="character" w:customStyle="1" w:styleId="aff1">
    <w:name w:val="Абзац списка верхний Знак"/>
    <w:link w:val="aff0"/>
    <w:uiPriority w:val="99"/>
    <w:locked/>
    <w:rsid w:val="008775BE"/>
    <w:rPr>
      <w:rFonts w:ascii="Cambria" w:eastAsia="Times New Roman" w:hAnsi="Cambria"/>
      <w:b/>
    </w:rPr>
  </w:style>
  <w:style w:type="paragraph" w:customStyle="1" w:styleId="Web">
    <w:name w:val="Обычный (Web)"/>
    <w:basedOn w:val="a7"/>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9"/>
    <w:next w:val="af0"/>
    <w:uiPriority w:val="59"/>
    <w:rsid w:val="008775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Тендерные данные"/>
    <w:basedOn w:val="a7"/>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7"/>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8"/>
    <w:link w:val="29"/>
    <w:rsid w:val="008775BE"/>
    <w:rPr>
      <w:rFonts w:eastAsia="Times New Roman"/>
    </w:rPr>
  </w:style>
  <w:style w:type="paragraph" w:customStyle="1" w:styleId="-3">
    <w:name w:val="Пункт-3"/>
    <w:basedOn w:val="a7"/>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7"/>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4">
    <w:name w:val="Normal (Web)"/>
    <w:aliases w:val="Обычный (веб) Знак Знак,Обычный (Web) Знак Знак Знак"/>
    <w:basedOn w:val="a7"/>
    <w:link w:val="aff5"/>
    <w:unhideWhenUsed/>
    <w:rsid w:val="00652F91"/>
    <w:rPr>
      <w:rFonts w:ascii="Times New Roman" w:eastAsiaTheme="minorHAnsi" w:hAnsi="Times New Roman"/>
      <w:sz w:val="24"/>
      <w:szCs w:val="24"/>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8"/>
    <w:link w:val="11"/>
    <w:rsid w:val="00036970"/>
    <w:rPr>
      <w:rFonts w:asciiTheme="majorHAnsi" w:eastAsiaTheme="majorEastAsia" w:hAnsiTheme="majorHAnsi" w:cstheme="majorBidi"/>
      <w:b/>
      <w:bCs/>
      <w:color w:val="365F91" w:themeColor="accent1" w:themeShade="BF"/>
      <w:sz w:val="28"/>
      <w:szCs w:val="28"/>
    </w:rPr>
  </w:style>
  <w:style w:type="paragraph" w:styleId="aff6">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9"/>
    <w:next w:val="af0"/>
    <w:uiPriority w:val="99"/>
    <w:rsid w:val="00104C4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0"/>
    <w:uiPriority w:val="99"/>
    <w:rsid w:val="00CA67B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9"/>
    <w:next w:val="af0"/>
    <w:uiPriority w:val="59"/>
    <w:rsid w:val="001955FB"/>
    <w:pPr>
      <w:widowControl w:val="0"/>
      <w:spacing w:after="0" w:line="240" w:lineRule="auto"/>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7"/>
    <w:next w:val="a7"/>
    <w:autoRedefine/>
    <w:uiPriority w:val="39"/>
    <w:unhideWhenUsed/>
    <w:qFormat/>
    <w:rsid w:val="000D2247"/>
    <w:pPr>
      <w:spacing w:after="100"/>
    </w:pPr>
  </w:style>
  <w:style w:type="paragraph" w:styleId="2c">
    <w:name w:val="toc 2"/>
    <w:basedOn w:val="a7"/>
    <w:next w:val="a7"/>
    <w:autoRedefine/>
    <w:uiPriority w:val="39"/>
    <w:unhideWhenUsed/>
    <w:qFormat/>
    <w:rsid w:val="000D2247"/>
    <w:pPr>
      <w:spacing w:after="100"/>
      <w:ind w:left="220"/>
    </w:pPr>
  </w:style>
  <w:style w:type="paragraph" w:styleId="36">
    <w:name w:val="toc 3"/>
    <w:basedOn w:val="a7"/>
    <w:next w:val="a7"/>
    <w:autoRedefine/>
    <w:uiPriority w:val="39"/>
    <w:unhideWhenUsed/>
    <w:qFormat/>
    <w:rsid w:val="000D2247"/>
    <w:pPr>
      <w:spacing w:after="100"/>
      <w:ind w:left="440"/>
    </w:pPr>
  </w:style>
  <w:style w:type="paragraph" w:styleId="43">
    <w:name w:val="toc 4"/>
    <w:basedOn w:val="a7"/>
    <w:next w:val="a7"/>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8"/>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8"/>
    <w:link w:val="5"/>
    <w:rsid w:val="000D2247"/>
    <w:rPr>
      <w:rFonts w:ascii="Calibri" w:eastAsia="Times New Roman" w:hAnsi="Calibri"/>
      <w:b/>
      <w:bCs/>
      <w:i/>
      <w:iCs/>
      <w:sz w:val="26"/>
      <w:szCs w:val="26"/>
      <w:lang w:val="en-US"/>
    </w:rPr>
  </w:style>
  <w:style w:type="character" w:customStyle="1" w:styleId="60">
    <w:name w:val="Заголовок 6 Знак"/>
    <w:basedOn w:val="a8"/>
    <w:link w:val="6"/>
    <w:rsid w:val="000D2247"/>
    <w:rPr>
      <w:rFonts w:ascii="Calibri" w:eastAsia="Times New Roman" w:hAnsi="Calibri"/>
      <w:b/>
      <w:bCs/>
      <w:sz w:val="22"/>
      <w:szCs w:val="22"/>
      <w:lang w:val="en-US"/>
    </w:rPr>
  </w:style>
  <w:style w:type="character" w:customStyle="1" w:styleId="70">
    <w:name w:val="Заголовок 7 Знак"/>
    <w:basedOn w:val="a8"/>
    <w:link w:val="7"/>
    <w:rsid w:val="000D2247"/>
    <w:rPr>
      <w:rFonts w:ascii="Calibri" w:eastAsia="Times New Roman" w:hAnsi="Calibri"/>
      <w:lang w:val="en-US"/>
    </w:rPr>
  </w:style>
  <w:style w:type="character" w:customStyle="1" w:styleId="80">
    <w:name w:val="Заголовок 8 Знак"/>
    <w:basedOn w:val="a8"/>
    <w:link w:val="8"/>
    <w:rsid w:val="000D2247"/>
    <w:rPr>
      <w:rFonts w:ascii="Calibri" w:eastAsia="Times New Roman" w:hAnsi="Calibri"/>
      <w:i/>
      <w:iCs/>
      <w:lang w:val="en-US"/>
    </w:rPr>
  </w:style>
  <w:style w:type="character" w:customStyle="1" w:styleId="90">
    <w:name w:val="Заголовок 9 Знак"/>
    <w:basedOn w:val="a8"/>
    <w:link w:val="9"/>
    <w:rsid w:val="000D2247"/>
    <w:rPr>
      <w:rFonts w:ascii="Cambria" w:eastAsia="Times New Roman" w:hAnsi="Cambria"/>
      <w:sz w:val="22"/>
      <w:szCs w:val="22"/>
      <w:lang w:val="en-US"/>
    </w:rPr>
  </w:style>
  <w:style w:type="numbering" w:customStyle="1" w:styleId="1a">
    <w:name w:val="Нет списка1"/>
    <w:next w:val="aa"/>
    <w:uiPriority w:val="99"/>
    <w:semiHidden/>
    <w:unhideWhenUsed/>
    <w:rsid w:val="000D2247"/>
  </w:style>
  <w:style w:type="character" w:styleId="aff7">
    <w:name w:val="page number"/>
    <w:basedOn w:val="a8"/>
    <w:rsid w:val="000D2247"/>
  </w:style>
  <w:style w:type="paragraph" w:styleId="aff8">
    <w:name w:val="Block Text"/>
    <w:basedOn w:val="a7"/>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7"/>
    <w:rsid w:val="000D2247"/>
    <w:pPr>
      <w:spacing w:after="120" w:line="140" w:lineRule="atLeast"/>
      <w:jc w:val="both"/>
    </w:pPr>
    <w:rPr>
      <w:rFonts w:ascii="Arial" w:eastAsia="Arial Unicode MS" w:hAnsi="Arial"/>
      <w:sz w:val="20"/>
      <w:szCs w:val="20"/>
    </w:rPr>
  </w:style>
  <w:style w:type="paragraph" w:styleId="aff9">
    <w:name w:val="caption"/>
    <w:basedOn w:val="a7"/>
    <w:next w:val="a7"/>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7"/>
    <w:next w:val="a7"/>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a">
    <w:name w:val="index heading"/>
    <w:basedOn w:val="a7"/>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b">
    <w:name w:val="Plain Text"/>
    <w:basedOn w:val="a7"/>
    <w:link w:val="affc"/>
    <w:rsid w:val="000D2247"/>
    <w:pPr>
      <w:spacing w:after="0" w:line="360" w:lineRule="auto"/>
      <w:ind w:firstLine="709"/>
      <w:jc w:val="both"/>
    </w:pPr>
    <w:rPr>
      <w:rFonts w:ascii="Times New Roman" w:eastAsia="Times New Roman" w:hAnsi="Times New Roman"/>
      <w:sz w:val="28"/>
      <w:szCs w:val="20"/>
    </w:rPr>
  </w:style>
  <w:style w:type="character" w:customStyle="1" w:styleId="affc">
    <w:name w:val="Текст Знак"/>
    <w:basedOn w:val="a8"/>
    <w:link w:val="affb"/>
    <w:rsid w:val="000D2247"/>
    <w:rPr>
      <w:rFonts w:eastAsia="Times New Roman"/>
      <w:sz w:val="28"/>
      <w:szCs w:val="20"/>
    </w:rPr>
  </w:style>
  <w:style w:type="paragraph" w:customStyle="1" w:styleId="PamkaSmall">
    <w:name w:val="PamkaSmall"/>
    <w:basedOn w:val="ac"/>
    <w:rsid w:val="000D2247"/>
    <w:pPr>
      <w:spacing w:after="0" w:line="360" w:lineRule="auto"/>
      <w:jc w:val="center"/>
    </w:pPr>
    <w:rPr>
      <w:rFonts w:ascii="Arial" w:hAnsi="Arial"/>
      <w:i/>
      <w:iCs/>
      <w:sz w:val="16"/>
    </w:rPr>
  </w:style>
  <w:style w:type="paragraph" w:customStyle="1" w:styleId="Noeeu1">
    <w:name w:val="Noeeu1"/>
    <w:basedOn w:val="a7"/>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7"/>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d">
    <w:name w:val="annotation reference"/>
    <w:rsid w:val="000D2247"/>
    <w:rPr>
      <w:sz w:val="16"/>
      <w:szCs w:val="16"/>
    </w:rPr>
  </w:style>
  <w:style w:type="paragraph" w:styleId="affe">
    <w:name w:val="annotation text"/>
    <w:basedOn w:val="a7"/>
    <w:link w:val="afff"/>
    <w:rsid w:val="000D2247"/>
    <w:pPr>
      <w:spacing w:after="0" w:line="360" w:lineRule="auto"/>
      <w:jc w:val="both"/>
    </w:pPr>
    <w:rPr>
      <w:rFonts w:ascii="Times New Roman" w:eastAsia="Times New Roman" w:hAnsi="Times New Roman"/>
      <w:sz w:val="20"/>
      <w:szCs w:val="20"/>
      <w:lang w:val="en-US"/>
    </w:rPr>
  </w:style>
  <w:style w:type="character" w:customStyle="1" w:styleId="afff">
    <w:name w:val="Текст примечания Знак"/>
    <w:basedOn w:val="a8"/>
    <w:link w:val="affe"/>
    <w:rsid w:val="000D2247"/>
    <w:rPr>
      <w:rFonts w:eastAsia="Times New Roman"/>
      <w:sz w:val="20"/>
      <w:szCs w:val="20"/>
      <w:lang w:val="en-US"/>
    </w:rPr>
  </w:style>
  <w:style w:type="paragraph" w:styleId="afff0">
    <w:name w:val="annotation subject"/>
    <w:basedOn w:val="affe"/>
    <w:next w:val="affe"/>
    <w:link w:val="afff1"/>
    <w:rsid w:val="000D2247"/>
    <w:rPr>
      <w:b/>
      <w:bCs/>
    </w:rPr>
  </w:style>
  <w:style w:type="character" w:customStyle="1" w:styleId="afff1">
    <w:name w:val="Тема примечания Знак"/>
    <w:basedOn w:val="afff"/>
    <w:link w:val="afff0"/>
    <w:rsid w:val="000D2247"/>
    <w:rPr>
      <w:rFonts w:eastAsia="Times New Roman"/>
      <w:b/>
      <w:bCs/>
      <w:sz w:val="20"/>
      <w:szCs w:val="20"/>
      <w:lang w:val="en-US"/>
    </w:rPr>
  </w:style>
  <w:style w:type="table" w:customStyle="1" w:styleId="53">
    <w:name w:val="Сетка таблицы5"/>
    <w:basedOn w:val="a9"/>
    <w:next w:val="af0"/>
    <w:uiPriority w:val="59"/>
    <w:rsid w:val="000D2247"/>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4">
    <w:name w:val="Table Columns 5"/>
    <w:basedOn w:val="a9"/>
    <w:rsid w:val="000D2247"/>
    <w:pPr>
      <w:spacing w:after="0" w:line="240" w:lineRule="auto"/>
    </w:pPr>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9"/>
    <w:rsid w:val="000D2247"/>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0">
    <w:name w:val="А Основной текст"/>
    <w:autoRedefine/>
    <w:rsid w:val="000D2247"/>
    <w:pPr>
      <w:numPr>
        <w:numId w:val="18"/>
      </w:numPr>
      <w:suppressAutoHyphens/>
      <w:spacing w:after="0" w:line="360" w:lineRule="auto"/>
      <w:jc w:val="both"/>
    </w:pPr>
    <w:rPr>
      <w:rFonts w:eastAsia="Times New Roman"/>
    </w:rPr>
  </w:style>
  <w:style w:type="paragraph" w:customStyle="1" w:styleId="210">
    <w:name w:val="Заголовок 21"/>
    <w:basedOn w:val="a7"/>
    <w:next w:val="a7"/>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7"/>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8"/>
    <w:rsid w:val="000D2247"/>
  </w:style>
  <w:style w:type="paragraph" w:styleId="55">
    <w:name w:val="toc 5"/>
    <w:basedOn w:val="a7"/>
    <w:next w:val="a7"/>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2">
    <w:name w:val="footnote text"/>
    <w:basedOn w:val="a7"/>
    <w:link w:val="afff3"/>
    <w:rsid w:val="000D2247"/>
    <w:pPr>
      <w:spacing w:after="0" w:line="360" w:lineRule="auto"/>
      <w:jc w:val="both"/>
    </w:pPr>
    <w:rPr>
      <w:rFonts w:ascii="Times New Roman" w:eastAsia="Times New Roman" w:hAnsi="Times New Roman"/>
      <w:sz w:val="20"/>
      <w:szCs w:val="20"/>
      <w:lang w:val="en-US"/>
    </w:rPr>
  </w:style>
  <w:style w:type="character" w:customStyle="1" w:styleId="afff3">
    <w:name w:val="Текст сноски Знак"/>
    <w:basedOn w:val="a8"/>
    <w:link w:val="afff2"/>
    <w:rsid w:val="000D2247"/>
    <w:rPr>
      <w:rFonts w:eastAsia="Times New Roman"/>
      <w:sz w:val="20"/>
      <w:szCs w:val="20"/>
      <w:lang w:val="en-US"/>
    </w:rPr>
  </w:style>
  <w:style w:type="character" w:styleId="afff4">
    <w:name w:val="footnote reference"/>
    <w:rsid w:val="000D2247"/>
    <w:rPr>
      <w:vertAlign w:val="superscript"/>
    </w:rPr>
  </w:style>
  <w:style w:type="paragraph" w:customStyle="1" w:styleId="afff5">
    <w:name w:val="Абзац основной"/>
    <w:basedOn w:val="a7"/>
    <w:link w:val="afff6"/>
    <w:rsid w:val="000D2247"/>
    <w:pPr>
      <w:spacing w:after="0" w:line="360" w:lineRule="auto"/>
      <w:ind w:firstLine="709"/>
      <w:jc w:val="both"/>
    </w:pPr>
    <w:rPr>
      <w:rFonts w:ascii="Arial" w:eastAsia="Times New Roman" w:hAnsi="Arial"/>
      <w:sz w:val="24"/>
      <w:szCs w:val="20"/>
      <w:lang w:eastAsia="ru-RU"/>
    </w:rPr>
  </w:style>
  <w:style w:type="paragraph" w:customStyle="1" w:styleId="afff7">
    <w:name w:val="Название таблицы"/>
    <w:next w:val="afff8"/>
    <w:rsid w:val="000D2247"/>
    <w:pPr>
      <w:keepNext/>
      <w:spacing w:before="240" w:after="0" w:line="360" w:lineRule="auto"/>
      <w:jc w:val="right"/>
    </w:pPr>
    <w:rPr>
      <w:rFonts w:eastAsia="Times New Roman"/>
      <w:szCs w:val="20"/>
      <w:lang w:eastAsia="ru-RU"/>
    </w:rPr>
  </w:style>
  <w:style w:type="paragraph" w:customStyle="1" w:styleId="afff8">
    <w:name w:val="головка_таблицы"/>
    <w:basedOn w:val="a7"/>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9">
    <w:name w:val="ячейка таблицы"/>
    <w:basedOn w:val="a7"/>
    <w:rsid w:val="000D2247"/>
    <w:pPr>
      <w:spacing w:before="120" w:after="0" w:line="360" w:lineRule="auto"/>
      <w:jc w:val="both"/>
    </w:pPr>
    <w:rPr>
      <w:rFonts w:ascii="Arial" w:eastAsia="Times New Roman" w:hAnsi="Arial" w:cs="Arial"/>
      <w:szCs w:val="24"/>
      <w:lang w:eastAsia="ru-RU"/>
    </w:rPr>
  </w:style>
  <w:style w:type="character" w:customStyle="1" w:styleId="afff6">
    <w:name w:val="Абзац основной Знак"/>
    <w:link w:val="afff5"/>
    <w:rsid w:val="000D2247"/>
    <w:rPr>
      <w:rFonts w:ascii="Arial" w:eastAsia="Times New Roman" w:hAnsi="Arial"/>
      <w:szCs w:val="20"/>
      <w:lang w:eastAsia="ru-RU"/>
    </w:rPr>
  </w:style>
  <w:style w:type="paragraph" w:styleId="afffa">
    <w:name w:val="table of figures"/>
    <w:basedOn w:val="a7"/>
    <w:next w:val="a7"/>
    <w:uiPriority w:val="99"/>
    <w:rsid w:val="000D2247"/>
    <w:pPr>
      <w:spacing w:after="0" w:line="360" w:lineRule="auto"/>
      <w:jc w:val="both"/>
    </w:pPr>
    <w:rPr>
      <w:rFonts w:ascii="Times New Roman" w:eastAsia="Times New Roman" w:hAnsi="Times New Roman"/>
      <w:sz w:val="24"/>
      <w:szCs w:val="24"/>
      <w:lang w:val="en-US"/>
    </w:rPr>
  </w:style>
  <w:style w:type="paragraph" w:styleId="a6">
    <w:name w:val="List"/>
    <w:basedOn w:val="a7"/>
    <w:rsid w:val="000D2247"/>
    <w:pPr>
      <w:numPr>
        <w:numId w:val="10"/>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5">
    <w:name w:val="Перечесление"/>
    <w:basedOn w:val="aa"/>
    <w:rsid w:val="000D2247"/>
    <w:pPr>
      <w:numPr>
        <w:numId w:val="11"/>
      </w:numPr>
    </w:pPr>
  </w:style>
  <w:style w:type="paragraph" w:customStyle="1" w:styleId="1TimesNewRoman">
    <w:name w:val="Стиль А Заголовок 1 + Times New Roman"/>
    <w:basedOn w:val="a7"/>
    <w:autoRedefine/>
    <w:rsid w:val="000D2247"/>
    <w:pPr>
      <w:pageBreakBefore/>
      <w:numPr>
        <w:numId w:val="12"/>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7"/>
    <w:next w:val="a7"/>
    <w:autoRedefine/>
    <w:rsid w:val="000D2247"/>
    <w:pPr>
      <w:numPr>
        <w:ilvl w:val="1"/>
        <w:numId w:val="12"/>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b">
    <w:name w:val="Текст таблицы"/>
    <w:basedOn w:val="a7"/>
    <w:next w:val="a7"/>
    <w:rsid w:val="000D2247"/>
    <w:pPr>
      <w:keepNext/>
      <w:spacing w:before="120" w:after="120" w:line="360" w:lineRule="auto"/>
      <w:jc w:val="center"/>
    </w:pPr>
    <w:rPr>
      <w:rFonts w:ascii="Arial" w:eastAsia="Times New Roman" w:hAnsi="Arial"/>
      <w:sz w:val="24"/>
      <w:szCs w:val="20"/>
      <w:lang w:eastAsia="ru-RU"/>
    </w:rPr>
  </w:style>
  <w:style w:type="paragraph" w:styleId="afffc">
    <w:name w:val="endnote text"/>
    <w:basedOn w:val="a7"/>
    <w:link w:val="afffd"/>
    <w:rsid w:val="000D2247"/>
    <w:pPr>
      <w:spacing w:after="0" w:line="360" w:lineRule="auto"/>
      <w:jc w:val="both"/>
    </w:pPr>
    <w:rPr>
      <w:rFonts w:ascii="Times New Roman" w:eastAsia="Times New Roman" w:hAnsi="Times New Roman"/>
      <w:sz w:val="20"/>
      <w:szCs w:val="20"/>
      <w:lang w:val="en-US"/>
    </w:rPr>
  </w:style>
  <w:style w:type="character" w:customStyle="1" w:styleId="afffd">
    <w:name w:val="Текст концевой сноски Знак"/>
    <w:basedOn w:val="a8"/>
    <w:link w:val="afffc"/>
    <w:rsid w:val="000D2247"/>
    <w:rPr>
      <w:rFonts w:eastAsia="Times New Roman"/>
      <w:sz w:val="20"/>
      <w:szCs w:val="20"/>
      <w:lang w:val="en-US"/>
    </w:rPr>
  </w:style>
  <w:style w:type="character" w:styleId="afffe">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f">
    <w:name w:val="Revision"/>
    <w:hidden/>
    <w:uiPriority w:val="99"/>
    <w:semiHidden/>
    <w:rsid w:val="000D2247"/>
    <w:pPr>
      <w:spacing w:after="0" w:line="240" w:lineRule="auto"/>
    </w:pPr>
    <w:rPr>
      <w:rFonts w:eastAsia="Times New Roman"/>
      <w:lang w:val="en-US"/>
    </w:rPr>
  </w:style>
  <w:style w:type="paragraph" w:customStyle="1" w:styleId="affff0">
    <w:name w:val="Знак Знак Знак Знак"/>
    <w:basedOn w:val="a7"/>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8"/>
    <w:rsid w:val="000D2247"/>
    <w:rPr>
      <w:rFonts w:eastAsia="Times New Roman" w:cs="Times New Roman"/>
      <w:bCs/>
      <w:sz w:val="24"/>
      <w:szCs w:val="26"/>
      <w:lang w:val="en-US" w:eastAsia="en-US"/>
    </w:rPr>
  </w:style>
  <w:style w:type="paragraph" w:customStyle="1" w:styleId="-1">
    <w:name w:val="Список-1"/>
    <w:basedOn w:val="a7"/>
    <w:rsid w:val="000D2247"/>
    <w:pPr>
      <w:numPr>
        <w:numId w:val="61"/>
      </w:numPr>
      <w:tabs>
        <w:tab w:val="left" w:pos="1080"/>
      </w:tabs>
      <w:spacing w:before="60" w:after="60" w:line="312" w:lineRule="auto"/>
      <w:jc w:val="both"/>
    </w:pPr>
    <w:rPr>
      <w:rFonts w:ascii="Times New Roman" w:eastAsia="Times New Roman" w:hAnsi="Times New Roman"/>
      <w:sz w:val="24"/>
      <w:szCs w:val="20"/>
    </w:rPr>
  </w:style>
  <w:style w:type="paragraph" w:customStyle="1" w:styleId="affff1">
    <w:name w:val="Для блок схем"/>
    <w:basedOn w:val="a7"/>
    <w:autoRedefine/>
    <w:rsid w:val="000D2247"/>
    <w:pPr>
      <w:spacing w:after="0" w:line="240" w:lineRule="auto"/>
      <w:jc w:val="both"/>
    </w:pPr>
    <w:rPr>
      <w:rFonts w:ascii="Tahoma" w:eastAsia="Times New Roman" w:hAnsi="Tahoma"/>
      <w:sz w:val="20"/>
      <w:szCs w:val="20"/>
      <w:lang w:eastAsia="ru-RU"/>
    </w:rPr>
  </w:style>
  <w:style w:type="paragraph" w:customStyle="1" w:styleId="affff2">
    <w:name w:val="Содержимое таблицы"/>
    <w:basedOn w:val="a7"/>
    <w:rsid w:val="000377CB"/>
    <w:pPr>
      <w:suppressLineNumbers/>
      <w:suppressAutoHyphens/>
      <w:spacing w:after="0" w:line="240" w:lineRule="auto"/>
    </w:pPr>
    <w:rPr>
      <w:rFonts w:ascii="Times New Roman" w:eastAsia="Times New Roman" w:hAnsi="Times New Roman"/>
      <w:sz w:val="24"/>
      <w:szCs w:val="24"/>
      <w:lang w:eastAsia="zh-CN"/>
    </w:rPr>
  </w:style>
  <w:style w:type="paragraph" w:customStyle="1" w:styleId="1c">
    <w:name w:val="Без интервала1"/>
    <w:rsid w:val="00F75B3B"/>
    <w:pPr>
      <w:spacing w:after="0" w:line="240" w:lineRule="auto"/>
    </w:pPr>
    <w:rPr>
      <w:rFonts w:eastAsia="Times New Roman"/>
      <w:lang w:eastAsia="ru-RU"/>
    </w:rPr>
  </w:style>
  <w:style w:type="character" w:customStyle="1" w:styleId="aff5">
    <w:name w:val="Обычный (Интернет) Знак"/>
    <w:aliases w:val="Обычный (веб) Знак Знак Знак,Обычный (Web) Знак Знак Знак Знак"/>
    <w:link w:val="aff4"/>
    <w:uiPriority w:val="99"/>
    <w:rsid w:val="00F75B3B"/>
  </w:style>
  <w:style w:type="paragraph" w:styleId="a">
    <w:name w:val="List Bullet"/>
    <w:basedOn w:val="a7"/>
    <w:uiPriority w:val="99"/>
    <w:unhideWhenUsed/>
    <w:rsid w:val="00427A03"/>
    <w:pPr>
      <w:numPr>
        <w:numId w:val="117"/>
      </w:numPr>
      <w:contextualSpacing/>
    </w:pPr>
    <w:rPr>
      <w:rFonts w:asciiTheme="minorHAnsi" w:eastAsiaTheme="minorHAnsi" w:hAnsiTheme="minorHAnsi" w:cstheme="minorBidi"/>
    </w:rPr>
  </w:style>
  <w:style w:type="paragraph" w:customStyle="1" w:styleId="headertext">
    <w:name w:val="headertext"/>
    <w:basedOn w:val="a7"/>
    <w:rsid w:val="00C831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
    <w:name w:val="Абзац списка6"/>
    <w:basedOn w:val="a7"/>
    <w:rsid w:val="000B0F95"/>
    <w:pPr>
      <w:ind w:left="720"/>
    </w:pPr>
    <w:rPr>
      <w:rFonts w:eastAsia="Times New Roman" w:cs="Calibri"/>
    </w:rPr>
  </w:style>
  <w:style w:type="character" w:customStyle="1" w:styleId="1d">
    <w:name w:val="Неразрешенное упоминание1"/>
    <w:basedOn w:val="a8"/>
    <w:uiPriority w:val="99"/>
    <w:semiHidden/>
    <w:unhideWhenUsed/>
    <w:rsid w:val="00F1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72500889">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53439204">
      <w:bodyDiv w:val="1"/>
      <w:marLeft w:val="0"/>
      <w:marRight w:val="0"/>
      <w:marTop w:val="0"/>
      <w:marBottom w:val="0"/>
      <w:divBdr>
        <w:top w:val="none" w:sz="0" w:space="0" w:color="auto"/>
        <w:left w:val="none" w:sz="0" w:space="0" w:color="auto"/>
        <w:bottom w:val="none" w:sz="0" w:space="0" w:color="auto"/>
        <w:right w:val="none" w:sz="0" w:space="0" w:color="auto"/>
      </w:divBdr>
    </w:div>
    <w:div w:id="283465846">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356492886">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603294713">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8106275">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tp.ru" TargetMode="External"/><Relationship Id="rId4" Type="http://schemas.openxmlformats.org/officeDocument/2006/relationships/settings" Target="settings.xml"/><Relationship Id="rId9" Type="http://schemas.openxmlformats.org/officeDocument/2006/relationships/hyperlink" Target="mailto:Fedotova.83@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F89C-45A9-4E90-9C0A-A131AFC7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28</Pages>
  <Words>10189</Words>
  <Characters>58081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User</cp:lastModifiedBy>
  <cp:revision>48</cp:revision>
  <cp:lastPrinted>2018-04-26T12:10:00Z</cp:lastPrinted>
  <dcterms:created xsi:type="dcterms:W3CDTF">2018-02-26T08:43:00Z</dcterms:created>
  <dcterms:modified xsi:type="dcterms:W3CDTF">2020-03-18T13:06:00Z</dcterms:modified>
</cp:coreProperties>
</file>